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AD" w:rsidRPr="00F066AD" w:rsidRDefault="00F066AD" w:rsidP="00F066AD">
      <w:pPr>
        <w:spacing w:after="240" w:line="312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u w:val="single"/>
          <w:lang w:eastAsia="ru-RU"/>
        </w:rPr>
        <w:t>БУЛЛИНГ В ШКОЛЕ (памятка родителям)</w:t>
      </w:r>
    </w:p>
    <w:p w:rsidR="00F066AD" w:rsidRPr="00F066AD" w:rsidRDefault="00F066AD" w:rsidP="00F066AD">
      <w:pPr>
        <w:spacing w:after="24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proofErr w:type="spellStart"/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u w:val="single"/>
          <w:lang w:eastAsia="ru-RU"/>
        </w:rPr>
        <w:t>Буллинг</w:t>
      </w:r>
      <w:proofErr w:type="spellEnd"/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u w:val="single"/>
          <w:lang w:eastAsia="ru-RU"/>
        </w:rPr>
        <w:t> </w:t>
      </w: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(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bullying,от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англ.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bully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- хулиган, драчун, задира, </w:t>
      </w:r>
      <w:proofErr w:type="gram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грубиян</w:t>
      </w:r>
      <w:proofErr w:type="gram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, насильник) –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длительныи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детеи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 к другому ребенку (другим детям). Многочисленные исследования доказывают, что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буллинг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имеет очень тяжелые последствия для становления личности и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дальнейшеи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 судьбы всех участников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этои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 ситуации – и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буллеров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(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преследователеи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̆), и жертв, и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зрителеи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̆.</w:t>
      </w:r>
    </w:p>
    <w:p w:rsidR="00F066AD" w:rsidRPr="00F066AD" w:rsidRDefault="00F066AD" w:rsidP="00F066AD">
      <w:pPr>
        <w:spacing w:after="240" w:line="36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Как догадаться, что ребенок может быть </w:t>
      </w:r>
      <w:proofErr w:type="spellStart"/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буллером</w:t>
      </w:r>
      <w:proofErr w:type="spellEnd"/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(преследователем)?</w:t>
      </w: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</w:t>
      </w:r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>Вот сигналы, на которые следует обратить внимание.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Ваш ребенок: - вспыльчив, неуравновешен (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дереётся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, обзывается, ябедничает, кусается).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Приносит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домои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 дорогие безделушки, имеет собственные деньги, не объясняя причину их появления.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Группируется со старшими подростками.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Проявляет жестокие наклонности.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 мгновение ока переходит от довольства к злобе.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 игре навязывает друзьям свои правила.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proofErr w:type="gram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Злопамятен</w:t>
      </w:r>
      <w:proofErr w:type="gram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на мелкие обиды, вместо того, чтобы забывать их.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Игнорирует указания и легко раздражается.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Ведет себя так, будто ищет повод к ссоре.</w:t>
      </w:r>
    </w:p>
    <w:p w:rsidR="00F066AD" w:rsidRPr="00F066AD" w:rsidRDefault="00F066AD" w:rsidP="00F066AD">
      <w:pPr>
        <w:numPr>
          <w:ilvl w:val="0"/>
          <w:numId w:val="1"/>
        </w:numPr>
        <w:spacing w:before="100" w:beforeAutospacing="1" w:after="100" w:afterAutospacing="1" w:line="360" w:lineRule="auto"/>
        <w:ind w:left="300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Не уважает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родителеи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 или не считается с ними, особенно с мамами.</w:t>
      </w:r>
    </w:p>
    <w:p w:rsidR="00F066AD" w:rsidRDefault="00F066AD" w:rsidP="00F066AD">
      <w:pPr>
        <w:spacing w:line="360" w:lineRule="auto"/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br w:type="page"/>
      </w:r>
    </w:p>
    <w:p w:rsidR="00F066AD" w:rsidRPr="00F066AD" w:rsidRDefault="00F066AD" w:rsidP="00F066AD">
      <w:pPr>
        <w:spacing w:after="240" w:line="312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lastRenderedPageBreak/>
        <w:t xml:space="preserve">Как догадаться, что ребенок – жертва </w:t>
      </w:r>
      <w:proofErr w:type="spellStart"/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буллинга</w:t>
      </w:r>
      <w:proofErr w:type="spellEnd"/>
      <w:r w:rsidRPr="00F066AD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?</w:t>
      </w:r>
    </w:p>
    <w:p w:rsidR="00F066AD" w:rsidRPr="00F066AD" w:rsidRDefault="00F066AD" w:rsidP="00F066AD">
      <w:pPr>
        <w:spacing w:after="240" w:line="312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>Вот сигналы, на которые следует обратить внимание.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Ваш ребенок: - не приводит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домои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 кого-либо из одноклассников или </w:t>
      </w:r>
      <w:bookmarkStart w:id="0" w:name="_GoBack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сверстников и постоянно проводит свободное время дома в полном одиночестве.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Не имеет </w:t>
      </w:r>
      <w:proofErr w:type="gram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близких</w:t>
      </w:r>
      <w:proofErr w:type="gram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приятелеи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̆, с которыми проводят досуг (спорт, компьютерные игры, музыка, долгие беседы по телефону).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По утрам часто жалуется на головные боли,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расстройство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в желудке или придумывает какие-либо причины, чтобы не идти в школу;</w:t>
      </w: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br/>
        <w:t xml:space="preserve">- задумчив, замкнут, ест без аппетита, </w:t>
      </w:r>
      <w:proofErr w:type="spellStart"/>
      <w:proofErr w:type="gram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неспокои</w:t>
      </w:r>
      <w:proofErr w:type="gram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̆но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спит, плачет или кричит во сне.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У него наблюдается пессимистичное настроение, может говорить о том, что боится ходить в школу или покончит жизнь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самоубийством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 его поведении просматриваются резкие перемены в настроении.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Выпрашивает или </w:t>
      </w:r>
      <w:proofErr w:type="spellStart"/>
      <w:proofErr w:type="gram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таи</w:t>
      </w:r>
      <w:proofErr w:type="gram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̆но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вымогателеи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̆, покупку алкоголя, наркотиков).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Приходит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домои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̆ с мелкими ссадинами, ушибами, его вещи выглядят так, словно кто-то ими вытирал пол; книги, тетради, школьная сумка находятся в </w:t>
      </w:r>
      <w:proofErr w:type="spellStart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аварийном</w:t>
      </w:r>
      <w:proofErr w:type="spellEnd"/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состоянии.</w:t>
      </w:r>
    </w:p>
    <w:p w:rsidR="00F066AD" w:rsidRPr="00F066AD" w:rsidRDefault="00F066AD" w:rsidP="00F066AD">
      <w:pPr>
        <w:numPr>
          <w:ilvl w:val="0"/>
          <w:numId w:val="2"/>
        </w:numPr>
        <w:spacing w:before="100" w:beforeAutospacing="1" w:after="100" w:afterAutospacing="1"/>
        <w:ind w:left="300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Выбирает нестандартную дорогу в школу.</w:t>
      </w:r>
    </w:p>
    <w:bookmarkEnd w:id="0"/>
    <w:p w:rsidR="00F066AD" w:rsidRPr="00F066AD" w:rsidRDefault="00F066AD" w:rsidP="00F066AD">
      <w:pPr>
        <w:spacing w:after="240" w:line="312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F066A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</w:t>
      </w:r>
    </w:p>
    <w:p w:rsidR="003F60CA" w:rsidRPr="00F066AD" w:rsidRDefault="00F066AD" w:rsidP="00F066AD">
      <w:pPr>
        <w:ind w:firstLine="567"/>
        <w:jc w:val="both"/>
        <w:rPr>
          <w:sz w:val="24"/>
        </w:rPr>
      </w:pPr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 xml:space="preserve">Будьте внимательны к своему ребенку, стремитесь к доверительным отношениям с ним, </w:t>
      </w:r>
      <w:proofErr w:type="spellStart"/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>поддерживайте</w:t>
      </w:r>
      <w:proofErr w:type="spellEnd"/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 xml:space="preserve"> его в трудных ситуациях, </w:t>
      </w:r>
      <w:proofErr w:type="spellStart"/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>обращайтесь</w:t>
      </w:r>
      <w:proofErr w:type="spellEnd"/>
      <w:r w:rsidRPr="00F066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4"/>
          <w:lang w:eastAsia="ru-RU"/>
        </w:rPr>
        <w:t xml:space="preserve"> за помощью к педагогам, психологам и руководителям школы!</w:t>
      </w:r>
    </w:p>
    <w:sectPr w:rsidR="003F60CA" w:rsidRPr="00F0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B0D"/>
    <w:multiLevelType w:val="multilevel"/>
    <w:tmpl w:val="D44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A4938"/>
    <w:multiLevelType w:val="multilevel"/>
    <w:tmpl w:val="6EB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AD"/>
    <w:rsid w:val="003F60CA"/>
    <w:rsid w:val="00F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2021-01-24T15:00:00Z</dcterms:created>
  <dcterms:modified xsi:type="dcterms:W3CDTF">2021-01-24T15:02:00Z</dcterms:modified>
</cp:coreProperties>
</file>