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B8" w:rsidRPr="008D39B8" w:rsidRDefault="008D39B8" w:rsidP="008D39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39B8">
        <w:rPr>
          <w:rStyle w:val="11"/>
          <w:color w:val="auto"/>
          <w:sz w:val="26"/>
          <w:szCs w:val="26"/>
        </w:rPr>
        <w:t xml:space="preserve">        </w:t>
      </w:r>
      <w:r w:rsidRPr="008D39B8">
        <w:rPr>
          <w:rFonts w:ascii="Times New Roman" w:hAnsi="Times New Roman" w:cs="Times New Roman"/>
          <w:sz w:val="26"/>
          <w:szCs w:val="26"/>
        </w:rPr>
        <w:t xml:space="preserve">С 1.04.21г по 28.04.21г.  </w:t>
      </w:r>
      <w:r w:rsidRPr="008D39B8">
        <w:rPr>
          <w:rStyle w:val="11"/>
          <w:rFonts w:ascii="Times New Roman" w:hAnsi="Times New Roman" w:cs="Times New Roman"/>
          <w:color w:val="auto"/>
          <w:sz w:val="26"/>
          <w:szCs w:val="26"/>
        </w:rPr>
        <w:t xml:space="preserve">в целях обеспечения психологической безопасности образовательной </w:t>
      </w:r>
      <w:r w:rsidRPr="008D39B8">
        <w:rPr>
          <w:rFonts w:ascii="Times New Roman" w:hAnsi="Times New Roman" w:cs="Times New Roman"/>
          <w:sz w:val="26"/>
          <w:szCs w:val="26"/>
        </w:rPr>
        <w:t xml:space="preserve">среды, предупреждению всех форм </w:t>
      </w:r>
      <w:proofErr w:type="spellStart"/>
      <w:r w:rsidRPr="008D39B8">
        <w:rPr>
          <w:rFonts w:ascii="Times New Roman" w:hAnsi="Times New Roman" w:cs="Times New Roman"/>
          <w:sz w:val="26"/>
          <w:szCs w:val="26"/>
        </w:rPr>
        <w:t>буллинга</w:t>
      </w:r>
      <w:proofErr w:type="spellEnd"/>
      <w:r w:rsidRPr="008D39B8">
        <w:rPr>
          <w:rFonts w:ascii="Times New Roman" w:hAnsi="Times New Roman" w:cs="Times New Roman"/>
          <w:sz w:val="26"/>
          <w:szCs w:val="26"/>
        </w:rPr>
        <w:t xml:space="preserve"> и профилактике суицидального поведения детей и подростков, проведены  профилактические мероприятия по предупреждению </w:t>
      </w:r>
      <w:proofErr w:type="spellStart"/>
      <w:r w:rsidRPr="008D39B8">
        <w:rPr>
          <w:rFonts w:ascii="Times New Roman" w:hAnsi="Times New Roman" w:cs="Times New Roman"/>
          <w:sz w:val="26"/>
          <w:szCs w:val="26"/>
        </w:rPr>
        <w:t>буллинга</w:t>
      </w:r>
      <w:proofErr w:type="spellEnd"/>
      <w:r w:rsidRPr="008D39B8">
        <w:rPr>
          <w:rFonts w:ascii="Times New Roman" w:hAnsi="Times New Roman" w:cs="Times New Roman"/>
          <w:sz w:val="26"/>
          <w:szCs w:val="26"/>
        </w:rPr>
        <w:t xml:space="preserve"> и профилактике суицидального поведения согласно плану:</w:t>
      </w:r>
    </w:p>
    <w:p w:rsidR="008D39B8" w:rsidRPr="008D39B8" w:rsidRDefault="008D39B8" w:rsidP="008D39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0881" w:type="dxa"/>
        <w:tblLook w:val="04A0"/>
      </w:tblPr>
      <w:tblGrid>
        <w:gridCol w:w="675"/>
        <w:gridCol w:w="925"/>
        <w:gridCol w:w="503"/>
        <w:gridCol w:w="6369"/>
        <w:gridCol w:w="2409"/>
      </w:tblGrid>
      <w:tr w:rsidR="008D39B8" w:rsidRPr="008D39B8" w:rsidTr="008D39B8">
        <w:tc>
          <w:tcPr>
            <w:tcW w:w="675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D39B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428" w:type="dxa"/>
            <w:gridSpan w:val="2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D39B8">
              <w:rPr>
                <w:rFonts w:ascii="Times New Roman" w:hAnsi="Times New Roman" w:cs="Times New Roman"/>
                <w:sz w:val="28"/>
                <w:szCs w:val="24"/>
              </w:rPr>
              <w:t>сроки</w:t>
            </w: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D39B8">
              <w:rPr>
                <w:rFonts w:ascii="Times New Roman" w:hAnsi="Times New Roman" w:cs="Times New Roman"/>
                <w:sz w:val="28"/>
                <w:szCs w:val="24"/>
              </w:rPr>
              <w:t>Мероприятия, участники</w:t>
            </w:r>
          </w:p>
        </w:tc>
        <w:tc>
          <w:tcPr>
            <w:tcW w:w="2409" w:type="dxa"/>
          </w:tcPr>
          <w:p w:rsidR="008D39B8" w:rsidRPr="008D39B8" w:rsidRDefault="008D39B8" w:rsidP="00794A78">
            <w:pPr>
              <w:rPr>
                <w:rFonts w:ascii="Times New Roman" w:hAnsi="Times New Roman" w:cs="Times New Roman"/>
                <w:sz w:val="28"/>
              </w:rPr>
            </w:pPr>
            <w:r w:rsidRPr="008D39B8"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</w:tr>
      <w:tr w:rsidR="008D39B8" w:rsidRPr="008D39B8" w:rsidTr="008D39B8">
        <w:trPr>
          <w:trHeight w:val="278"/>
        </w:trPr>
        <w:tc>
          <w:tcPr>
            <w:tcW w:w="675" w:type="dxa"/>
            <w:vMerge w:val="restart"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 w:val="restart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Социометрия 6-е,7-е,8-е,</w:t>
            </w:r>
          </w:p>
        </w:tc>
        <w:tc>
          <w:tcPr>
            <w:tcW w:w="2409" w:type="dxa"/>
            <w:vMerge w:val="restart"/>
          </w:tcPr>
          <w:p w:rsidR="008D39B8" w:rsidRPr="008D39B8" w:rsidRDefault="008D39B8" w:rsidP="00794A78">
            <w:pPr>
              <w:rPr>
                <w:rFonts w:ascii="Times New Roman" w:hAnsi="Times New Roman" w:cs="Times New Roman"/>
                <w:sz w:val="24"/>
              </w:rPr>
            </w:pPr>
            <w:r w:rsidRPr="008D39B8">
              <w:rPr>
                <w:rFonts w:ascii="Times New Roman" w:hAnsi="Times New Roman" w:cs="Times New Roman"/>
                <w:sz w:val="24"/>
              </w:rPr>
              <w:t>Психолог гимназии Деникина М.В.</w:t>
            </w:r>
          </w:p>
        </w:tc>
      </w:tr>
      <w:tr w:rsidR="008D39B8" w:rsidRPr="008D39B8" w:rsidTr="008D39B8">
        <w:trPr>
          <w:trHeight w:val="417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учащимися </w:t>
            </w:r>
            <w:proofErr w:type="gramStart"/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склонным</w:t>
            </w:r>
            <w:proofErr w:type="gramEnd"/>
            <w:r w:rsidRPr="008D39B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девиантному</w:t>
            </w:r>
            <w:proofErr w:type="spellEnd"/>
            <w:r w:rsidRPr="008D39B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поведению.</w:t>
            </w:r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39B8" w:rsidRPr="008D39B8" w:rsidTr="008D39B8">
        <w:trPr>
          <w:trHeight w:val="118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встречи-беседы с родителями.</w:t>
            </w:r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39B8" w:rsidRPr="008D39B8" w:rsidTr="008D39B8">
        <w:trPr>
          <w:trHeight w:val="118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детьми и родителями</w:t>
            </w:r>
          </w:p>
        </w:tc>
        <w:tc>
          <w:tcPr>
            <w:tcW w:w="2409" w:type="dxa"/>
          </w:tcPr>
          <w:p w:rsidR="008D39B8" w:rsidRPr="008D39B8" w:rsidRDefault="008D39B8" w:rsidP="00794A7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39B8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8D39B8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8D39B8"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  <w:r w:rsidRPr="008D39B8">
              <w:rPr>
                <w:rFonts w:ascii="Times New Roman" w:hAnsi="Times New Roman" w:cs="Times New Roman"/>
                <w:sz w:val="24"/>
              </w:rPr>
              <w:t>,</w:t>
            </w:r>
          </w:p>
          <w:p w:rsidR="008D39B8" w:rsidRPr="008D39B8" w:rsidRDefault="008D39B8" w:rsidP="00794A78">
            <w:pPr>
              <w:rPr>
                <w:rFonts w:ascii="Times New Roman" w:hAnsi="Times New Roman" w:cs="Times New Roman"/>
                <w:sz w:val="24"/>
              </w:rPr>
            </w:pPr>
            <w:r w:rsidRPr="008D39B8">
              <w:rPr>
                <w:rFonts w:ascii="Times New Roman" w:hAnsi="Times New Roman" w:cs="Times New Roman"/>
                <w:sz w:val="24"/>
              </w:rPr>
              <w:t xml:space="preserve">5-е,6-е 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8D39B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D39B8" w:rsidRPr="008D39B8" w:rsidTr="008D39B8">
        <w:trPr>
          <w:trHeight w:val="364"/>
        </w:trPr>
        <w:tc>
          <w:tcPr>
            <w:tcW w:w="675" w:type="dxa"/>
            <w:vMerge w:val="restart"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12.04-16.04</w:t>
            </w: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Неделя « Дружи! Доверяй! Дорожи!»</w:t>
            </w:r>
          </w:p>
        </w:tc>
        <w:tc>
          <w:tcPr>
            <w:tcW w:w="2409" w:type="dxa"/>
            <w:vMerge w:val="restart"/>
          </w:tcPr>
          <w:p w:rsidR="008D39B8" w:rsidRPr="008D39B8" w:rsidRDefault="008D39B8" w:rsidP="00794A78">
            <w:pPr>
              <w:rPr>
                <w:rFonts w:ascii="Times New Roman" w:hAnsi="Times New Roman" w:cs="Times New Roman"/>
                <w:sz w:val="24"/>
              </w:rPr>
            </w:pPr>
            <w:r w:rsidRPr="008D39B8">
              <w:rPr>
                <w:rFonts w:ascii="Times New Roman" w:hAnsi="Times New Roman" w:cs="Times New Roman"/>
                <w:sz w:val="24"/>
              </w:rPr>
              <w:t>Классные руководители, с приглашением социального педагога гимназии, психолога гимназии, сотрудников МВД.</w:t>
            </w:r>
          </w:p>
        </w:tc>
      </w:tr>
      <w:tr w:rsidR="008D39B8" w:rsidRPr="008D39B8" w:rsidTr="008D39B8">
        <w:trPr>
          <w:trHeight w:val="291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 w:val="restart"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tcBorders>
              <w:lef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jc w:val="both"/>
            </w:pPr>
          </w:p>
        </w:tc>
      </w:tr>
      <w:tr w:rsidR="008D39B8" w:rsidRPr="008D39B8" w:rsidTr="008D39B8">
        <w:trPr>
          <w:trHeight w:val="273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«Ребята, давайте жить дружно!»  1-е 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jc w:val="both"/>
            </w:pPr>
          </w:p>
        </w:tc>
      </w:tr>
      <w:tr w:rsidR="008D39B8" w:rsidRPr="008D39B8" w:rsidTr="008D39B8">
        <w:trPr>
          <w:trHeight w:val="330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«Законы сохранения доброты» 2-е 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jc w:val="both"/>
            </w:pPr>
          </w:p>
        </w:tc>
      </w:tr>
      <w:tr w:rsidR="008D39B8" w:rsidRPr="008D39B8" w:rsidTr="008D39B8">
        <w:trPr>
          <w:trHeight w:val="320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«Учись быть добрым» 3-кл.</w:t>
            </w:r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jc w:val="both"/>
            </w:pPr>
          </w:p>
        </w:tc>
      </w:tr>
      <w:tr w:rsidR="008D39B8" w:rsidRPr="008D39B8" w:rsidTr="008D39B8">
        <w:trPr>
          <w:trHeight w:val="281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научиться жить без драки»  4-е 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jc w:val="both"/>
            </w:pPr>
          </w:p>
        </w:tc>
      </w:tr>
      <w:tr w:rsidR="008D39B8" w:rsidRPr="008D39B8" w:rsidTr="008D39B8">
        <w:trPr>
          <w:trHeight w:val="121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«Как бороться с конфликтами»  5-е 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jc w:val="both"/>
            </w:pPr>
          </w:p>
        </w:tc>
      </w:tr>
      <w:tr w:rsidR="008D39B8" w:rsidRPr="008D39B8" w:rsidTr="008D39B8">
        <w:trPr>
          <w:trHeight w:val="113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не быть «изгоем» 6-е 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jc w:val="both"/>
            </w:pPr>
          </w:p>
        </w:tc>
      </w:tr>
      <w:tr w:rsidR="008D39B8" w:rsidRPr="008D39B8" w:rsidTr="008D39B8">
        <w:trPr>
          <w:trHeight w:val="281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«Что такое 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буллинг</w:t>
            </w:r>
            <w:proofErr w:type="spellEnd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?»7-е 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jc w:val="both"/>
            </w:pPr>
          </w:p>
        </w:tc>
      </w:tr>
      <w:tr w:rsidR="008D39B8" w:rsidRPr="008D39B8" w:rsidTr="008D39B8">
        <w:trPr>
          <w:trHeight w:val="208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«Как не быть «изгоем» 8-е 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jc w:val="both"/>
            </w:pPr>
          </w:p>
        </w:tc>
      </w:tr>
      <w:tr w:rsidR="008D39B8" w:rsidRPr="008D39B8" w:rsidTr="008D39B8">
        <w:trPr>
          <w:trHeight w:val="243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«Контакты и конфликты» 9-е 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jc w:val="both"/>
            </w:pPr>
          </w:p>
        </w:tc>
      </w:tr>
      <w:tr w:rsidR="008D39B8" w:rsidRPr="008D39B8" w:rsidTr="008D39B8">
        <w:trPr>
          <w:trHeight w:val="138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«Травля» 10,11кл</w:t>
            </w:r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9B8" w:rsidRPr="008D39B8" w:rsidTr="008D39B8">
        <w:trPr>
          <w:trHeight w:val="122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«Дружная планета»</w:t>
            </w:r>
          </w:p>
        </w:tc>
        <w:tc>
          <w:tcPr>
            <w:tcW w:w="240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Чубова</w:t>
            </w:r>
            <w:proofErr w:type="spellEnd"/>
            <w:r w:rsidRPr="008D39B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8D39B8" w:rsidRPr="008D39B8" w:rsidTr="008D39B8">
        <w:trPr>
          <w:trHeight w:val="295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Изготовление  памяток и буклетов « Правила дружбы»</w:t>
            </w:r>
          </w:p>
        </w:tc>
        <w:tc>
          <w:tcPr>
            <w:tcW w:w="240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39B8">
              <w:rPr>
                <w:rFonts w:ascii="Times New Roman" w:hAnsi="Times New Roman" w:cs="Times New Roman"/>
              </w:rPr>
              <w:t>Амаева</w:t>
            </w:r>
            <w:proofErr w:type="spellEnd"/>
            <w:r w:rsidRPr="008D39B8">
              <w:rPr>
                <w:rFonts w:ascii="Times New Roman" w:hAnsi="Times New Roman" w:cs="Times New Roman"/>
              </w:rPr>
              <w:t xml:space="preserve"> Т.А</w:t>
            </w:r>
          </w:p>
        </w:tc>
      </w:tr>
      <w:tr w:rsidR="008D39B8" w:rsidRPr="008D39B8" w:rsidTr="008D39B8">
        <w:trPr>
          <w:trHeight w:val="243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 xml:space="preserve"> Трансляция  видеороликов « Ценность дружбы»</w:t>
            </w:r>
          </w:p>
        </w:tc>
        <w:tc>
          <w:tcPr>
            <w:tcW w:w="240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39B8">
              <w:rPr>
                <w:rFonts w:ascii="Times New Roman" w:hAnsi="Times New Roman" w:cs="Times New Roman"/>
              </w:rPr>
              <w:t>Амаева</w:t>
            </w:r>
            <w:proofErr w:type="spellEnd"/>
            <w:r w:rsidRPr="008D39B8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D39B8" w:rsidRPr="008D39B8" w:rsidTr="008D39B8">
        <w:trPr>
          <w:trHeight w:val="450"/>
        </w:trPr>
        <w:tc>
          <w:tcPr>
            <w:tcW w:w="675" w:type="dxa"/>
            <w:vMerge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right w:val="nil"/>
            </w:tcBorders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left w:val="nil"/>
            </w:tcBorders>
          </w:tcPr>
          <w:p w:rsidR="008D39B8" w:rsidRPr="008D39B8" w:rsidRDefault="008D39B8" w:rsidP="00794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8D39B8" w:rsidRPr="008D39B8" w:rsidRDefault="008D39B8" w:rsidP="0079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Книжная выставка « Книги о дружбе»</w:t>
            </w:r>
          </w:p>
        </w:tc>
        <w:tc>
          <w:tcPr>
            <w:tcW w:w="2409" w:type="dxa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39B8">
              <w:rPr>
                <w:rFonts w:ascii="Times New Roman" w:hAnsi="Times New Roman" w:cs="Times New Roman"/>
              </w:rPr>
              <w:t>Биб</w:t>
            </w:r>
            <w:proofErr w:type="gramStart"/>
            <w:r w:rsidRPr="008D39B8">
              <w:rPr>
                <w:rFonts w:ascii="Times New Roman" w:hAnsi="Times New Roman" w:cs="Times New Roman"/>
              </w:rPr>
              <w:t>.г</w:t>
            </w:r>
            <w:proofErr w:type="gramEnd"/>
            <w:r w:rsidRPr="008D39B8">
              <w:rPr>
                <w:rFonts w:ascii="Times New Roman" w:hAnsi="Times New Roman" w:cs="Times New Roman"/>
              </w:rPr>
              <w:t>имназии</w:t>
            </w:r>
            <w:proofErr w:type="spellEnd"/>
            <w:r w:rsidRPr="008D39B8">
              <w:rPr>
                <w:rFonts w:ascii="Times New Roman" w:hAnsi="Times New Roman" w:cs="Times New Roman"/>
              </w:rPr>
              <w:t xml:space="preserve"> Пожидаева О.В.</w:t>
            </w:r>
          </w:p>
        </w:tc>
      </w:tr>
      <w:tr w:rsidR="008D39B8" w:rsidRPr="008D39B8" w:rsidTr="008D39B8">
        <w:trPr>
          <w:trHeight w:val="338"/>
        </w:trPr>
        <w:tc>
          <w:tcPr>
            <w:tcW w:w="675" w:type="dxa"/>
            <w:vMerge w:val="restart"/>
          </w:tcPr>
          <w:p w:rsidR="008D39B8" w:rsidRPr="008D39B8" w:rsidRDefault="008D39B8" w:rsidP="008D39B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69" w:type="dxa"/>
            <w:vMerge w:val="restart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</w:t>
            </w:r>
          </w:p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Буллинг</w:t>
            </w:r>
            <w:proofErr w:type="spellEnd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понятие, виды,</w:t>
            </w:r>
          </w:p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причины, последствия, профилактика» </w:t>
            </w:r>
          </w:p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1-11 </w:t>
            </w:r>
            <w:proofErr w:type="spellStart"/>
            <w:r w:rsidRPr="008D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2409" w:type="dxa"/>
            <w:vMerge w:val="restart"/>
          </w:tcPr>
          <w:p w:rsidR="008D39B8" w:rsidRPr="008D39B8" w:rsidRDefault="008D39B8" w:rsidP="00794A78">
            <w:r w:rsidRPr="008D39B8">
              <w:rPr>
                <w:rFonts w:ascii="Times New Roman" w:hAnsi="Times New Roman" w:cs="Times New Roman"/>
                <w:sz w:val="24"/>
              </w:rPr>
              <w:t>Классные руководители, с приглашением социального педагога гимназии, психолога гимназии, сотрудников МВД</w:t>
            </w:r>
          </w:p>
        </w:tc>
      </w:tr>
      <w:tr w:rsidR="008D39B8" w:rsidRPr="008D39B8" w:rsidTr="008D39B8">
        <w:trPr>
          <w:trHeight w:val="1301"/>
        </w:trPr>
        <w:tc>
          <w:tcPr>
            <w:tcW w:w="675" w:type="dxa"/>
            <w:vMerge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  <w:vMerge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D39B8" w:rsidRPr="008D39B8" w:rsidRDefault="008D39B8" w:rsidP="00794A7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D39B8" w:rsidRPr="008D39B8" w:rsidRDefault="008D39B8" w:rsidP="003649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9B8" w:rsidRPr="008D39B8" w:rsidRDefault="008D39B8" w:rsidP="003649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3A" w:rsidRPr="008D39B8" w:rsidRDefault="0036493A" w:rsidP="003649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форма психологического насилия в образовательной среде. Что означает слово «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как он проявляется в стенах школы, каковы его последствия? В статье рассматриваются основные </w:t>
      </w:r>
      <w:proofErr w:type="gram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proofErr w:type="gram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приводится план профилактических мероприятий.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 в классе влияет как на освоение обучающимися учебной программы, так и на общую успеваемость, учебную мотивацию и т. п. Удовлетворенность обучающихся взаимоотношениями в классном коллективе, отсутствие «изолированных», «изгоев» – прямой показатель успешности воспитательных усилий педагога.</w:t>
      </w:r>
      <w:proofErr w:type="gramEnd"/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среда не всегда комфортна, в ней присутствуют факторы, оказывающие негативное влияние на психическое развитие </w:t>
      </w:r>
      <w:proofErr w:type="gram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Одним из таких факторов является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(травля одноклассниками) – социальное явление, без которого не строится ни один детский коллектив. В любом классе есть лидер, «середнячки» и «слабое звено» – тот, кто </w:t>
      </w: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становится объектом насмешек. Если ребенок по каким-то причинам выпадает из общей массы, рядом обязательно найдется тот, кто захочет самоутвердиться за его счет.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 детском коллективе </w:t>
      </w:r>
      <w:proofErr w:type="spellStart"/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зачастую является результатом незанятости подростков. Предпосылки:</w:t>
      </w:r>
    </w:p>
    <w:p w:rsidR="0036493A" w:rsidRPr="008D39B8" w:rsidRDefault="0036493A" w:rsidP="008D39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зависть, желание унизить жертву ради удовлетворения своих амбиций, для развлечения, самоутверждения;</w:t>
      </w:r>
    </w:p>
    <w:p w:rsidR="0036493A" w:rsidRPr="008D39B8" w:rsidRDefault="0036493A" w:rsidP="00364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подчинить, контролировать кого-то;</w:t>
      </w:r>
    </w:p>
    <w:p w:rsidR="0036493A" w:rsidRPr="008D39B8" w:rsidRDefault="0036493A" w:rsidP="008D39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виктимность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жертвы.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Виктимность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особенности личности и поведения индивида, навлекающие на него агрессию со стороны других людей, такие как покорность, внушаемость, неумение постоять за себя, неосторожность, доверчивость, легкомыслие, недифференцированная общительность, а также психические расстройства.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травли одноклассниками могут быть самыми плачевными. Ребенок привыкает считать себя неудачником и, как </w:t>
      </w:r>
      <w:proofErr w:type="gram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 не достигает</w:t>
      </w:r>
      <w:proofErr w:type="gram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успеха в жизни. Отсутствие навыка общения в коллективе делает его нелюдимым и замкнутым. Такие люди эмоционально неустойчивы, порой психически нестабильны.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скрытый процесс. Всем известно о его существовании, при столкновении с ним каждый пытается что-то предпринять. Однако никто не знает, сколько связанных с травлей страданий ежедневно испытывают школьники. Жертвами издеватель</w:t>
      </w:r>
      <w:proofErr w:type="gram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ановятся ученики с умственными и физическими недостатками. Нередки случаи самоубийств и даже убийств.</w:t>
      </w:r>
    </w:p>
    <w:p w:rsidR="0036493A" w:rsidRPr="008D39B8" w:rsidRDefault="0036493A" w:rsidP="0036493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термином «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стоит непринятие, отвержение человека другими членами социальной группы, сопровождающееся психологическими (а в экстремальных случаях и физическими) нападками, издевательствами, игнорированием.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Травля в школе – явление распространенное. Для его предотвращения, разрешения конфликта и устранения последствий необходимо слаженное взаимодействие окружения ребенка и всех вовлеченных в образовательную деятельность лиц.</w:t>
      </w:r>
    </w:p>
    <w:p w:rsidR="0036493A" w:rsidRPr="008D39B8" w:rsidRDefault="0036493A" w:rsidP="008D39B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Психолого-педагогические аспекты профилактики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ситуации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его последствий необходимо собрать информацию и провести клинико-психологическое обследования. Опрашиваются пострадавший, возможные участники издевательств над жертвой и свидетели. Тщательным образом проводится анализ полученной информации. В результате анализа проясняются следующие аспекты: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агрессоров:</w:t>
      </w:r>
    </w:p>
    <w:p w:rsidR="0036493A" w:rsidRPr="008D39B8" w:rsidRDefault="0036493A" w:rsidP="008D39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Нигилист – чаще мальчик, чем девочка. Это логик по типу мышления. Патологическая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безэмоциональность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его отличительная черта. Слышит только себя и считается только с собственным мнением. Придумывает для других язвительные и унизительные прозвища</w:t>
      </w:r>
    </w:p>
    <w:p w:rsidR="0036493A" w:rsidRPr="008D39B8" w:rsidRDefault="0036493A" w:rsidP="003649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Компенсатор – недостаток знаний и способностей к учению восполняет проявлением власти, ложью, грубостью. Любит измываться над слабыми и беззащитными. Нанесенные ему обиды помнит долго, всегда пытается взять реванш. Единственная возможность борьбы с таким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буллером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завоевать поддержку коллектива. Как только он понимает, что жертву поддерживают другие, накал его агрессии снижается.</w:t>
      </w:r>
    </w:p>
    <w:p w:rsidR="008D39B8" w:rsidRPr="008D39B8" w:rsidRDefault="0036493A" w:rsidP="008D39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Комбинатор – жестокий подросток с развитым интеллектом. Ему нравится манипулировать другими, цинично сталкивая одноклассников между собой, оставаясь при этом в стороне. Искреннее общение с таким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буллером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любой момент может обернуться внезапным и очень болезненным ударом.</w:t>
      </w:r>
    </w:p>
    <w:p w:rsidR="0036493A" w:rsidRPr="008D39B8" w:rsidRDefault="0036493A" w:rsidP="008D39B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Первичная профилактика</w:t>
      </w: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реализуется по трем направлениям:</w:t>
      </w:r>
    </w:p>
    <w:p w:rsidR="0036493A" w:rsidRPr="008D39B8" w:rsidRDefault="0036493A" w:rsidP="008D39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недопущения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93A" w:rsidRPr="008D39B8" w:rsidRDefault="0036493A" w:rsidP="008D39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Скорейшее и грамотное разобщение ребенка со стрессовыми воздействиями.</w:t>
      </w:r>
    </w:p>
    <w:p w:rsidR="0036493A" w:rsidRPr="008D39B8" w:rsidRDefault="0036493A" w:rsidP="008D39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защитных сил организма в противостоянии травле как для условно здоровых детей, так и для уже имеющих соматическую или психическую патологию.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первом этапе следует признать наличие проблемы и осознать ее масштаб.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втором – определить проблему (ее суть, серьезность, частоту возникновения, длительность, состояние жертвы, участников, свидетелей).</w:t>
      </w:r>
      <w:proofErr w:type="gram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Контролируются агрессивные намерения обидчиков и состояние жертвы. Вырабатывается план действий.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третьем – реализуется выработанный план.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Вторичная профилактика</w:t>
      </w: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сводится к своевременному выявлению у подростков патологических последствий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оказанию квалифицированной комплексной помощи.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Третичная профилактика</w:t>
      </w: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предполагает реабилитацию детей и подростков с тяжелыми формами последствий травли. Острый психоз и суицидальное поведение 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 психиатра.</w:t>
      </w:r>
    </w:p>
    <w:p w:rsidR="0036493A" w:rsidRPr="008D39B8" w:rsidRDefault="0036493A" w:rsidP="0036493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становится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буллером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Буллерами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зачастую становятся дети, растущие без запретов, не знающие, что такое авторитет родителей. В то же время им очень не хватает внимания и уважения взрослых. Тоска по этим чувствам вызывает агрессию, которая какое-то время подавляется: ребенок не может выплеснуть ее на родителей. Тогда он начинает искать подходящую мишень. В школе со строгими правилами, в атмосфере взаимного уважения такой </w:t>
      </w:r>
      <w:proofErr w:type="gram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контролирует поведение. Но при возможности безнаказанно проявлять свою власть и силу у него загораются глаза. Большинство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буллеров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дети с ярко выраженными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нарциссическими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чертами характера. Они растут без внутреннего ощущения собственного достоинства, и поэтому им все время приходится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самоутверждаться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счет других людей.</w:t>
      </w:r>
    </w:p>
    <w:p w:rsidR="0036493A" w:rsidRPr="008D39B8" w:rsidRDefault="0036493A" w:rsidP="0036493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распознать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нарциссические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черты в своем ребенке?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Эгоизм, стремление в любой ситуации получить лучшее, как правило, заметны уже в 5 лет. Например, ребенок хватает лучший кусок со стола, причем делает это спокойно и уверенно. К сожалению, в обществе, нацеленном на внешний успех и потребление, желание ребенка быть во всем первым для многих родителей становится поводом для гордости. Кроме того, родители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нередко столь же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нарциссичны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 их ребенок. Они могут жестоко его наказать, но тот сорвет зло на очередной жертве. Примерно 50% агрессоров одновременно сами являются жертвой – в своей семье или в другом коллективе.</w:t>
      </w:r>
    </w:p>
    <w:p w:rsidR="0036493A" w:rsidRPr="008D39B8" w:rsidRDefault="0036493A" w:rsidP="0036493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мероприятия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проявления </w:t>
      </w:r>
      <w:proofErr w:type="spellStart"/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вовремя не пресекаются, то со временем они становятся все более опасными. </w:t>
      </w: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школьного сообщества на случаи насилия – важный аспект в решении проблемы.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Одномоментно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навсегда искоренить проблему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невозможно. Однако если ею будут вплотную и серьезно заниматься все участники образовательного процесса, то высока вероятность </w:t>
      </w:r>
      <w:proofErr w:type="gram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</w:t>
      </w:r>
      <w:proofErr w:type="gram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многих конфликтов.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слова, раскрывающие сущность профилактики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предохранение, предупреждение, предостережение, устранение и 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 воспитательных мер, способствующих улучшению качества его жизни и поведения.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организовывать классные часы, основными идеями которых будут темы об уважительном и толерантном отношении к окружающим людям.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Социально-психологичесая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должна проводить с классами тренинги на сплочение классного коллектива, развитие терпимости,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эмпатийного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по отношению к окружающим.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профилактических мероприятий направлена на то, чтобы, помочь ребенку совладать со стрессовой ситуацией и агрессией.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профилактики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493A" w:rsidRPr="008D39B8" w:rsidRDefault="0036493A" w:rsidP="008D39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учителей для работы с трудными детьми;</w:t>
      </w:r>
    </w:p>
    <w:p w:rsidR="0036493A" w:rsidRPr="008D39B8" w:rsidRDefault="0036493A" w:rsidP="003649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улучшению социального самочувствия;</w:t>
      </w:r>
    </w:p>
    <w:p w:rsidR="0036493A" w:rsidRPr="008D39B8" w:rsidRDefault="0036493A" w:rsidP="003649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просвещение родителей;</w:t>
      </w:r>
    </w:p>
    <w:p w:rsidR="0036493A" w:rsidRPr="008D39B8" w:rsidRDefault="0036493A" w:rsidP="003649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психотравмирующей и социально опасной ситуации;</w:t>
      </w:r>
    </w:p>
    <w:p w:rsidR="0036493A" w:rsidRPr="008D39B8" w:rsidRDefault="0036493A" w:rsidP="003649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риска злоупотребления токсическими веществами, наркотиками и алкоголем;</w:t>
      </w:r>
    </w:p>
    <w:p w:rsidR="0036493A" w:rsidRPr="008D39B8" w:rsidRDefault="0036493A" w:rsidP="003649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 формирование самостоятельности и социальной компетентности;</w:t>
      </w:r>
    </w:p>
    <w:p w:rsidR="0036493A" w:rsidRPr="008D39B8" w:rsidRDefault="0036493A" w:rsidP="003649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представлений о самом себе и об отношениях с окружающими.</w:t>
      </w:r>
    </w:p>
    <w:p w:rsidR="00F602A8" w:rsidRPr="0036493A" w:rsidRDefault="00F602A8" w:rsidP="00364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602A8" w:rsidRPr="0036493A" w:rsidSect="008D39B8">
      <w:pgSz w:w="11906" w:h="16838"/>
      <w:pgMar w:top="426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7C1C"/>
    <w:multiLevelType w:val="multilevel"/>
    <w:tmpl w:val="1860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90E5B"/>
    <w:multiLevelType w:val="multilevel"/>
    <w:tmpl w:val="DC84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63166"/>
    <w:multiLevelType w:val="multilevel"/>
    <w:tmpl w:val="B2A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40C57"/>
    <w:multiLevelType w:val="multilevel"/>
    <w:tmpl w:val="16AAB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4E52C8"/>
    <w:multiLevelType w:val="multilevel"/>
    <w:tmpl w:val="FDFA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344E01"/>
    <w:multiLevelType w:val="hybridMultilevel"/>
    <w:tmpl w:val="91EC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93A"/>
    <w:rsid w:val="0036493A"/>
    <w:rsid w:val="008D39B8"/>
    <w:rsid w:val="00B97EC7"/>
    <w:rsid w:val="00F6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A8"/>
  </w:style>
  <w:style w:type="paragraph" w:styleId="3">
    <w:name w:val="heading 3"/>
    <w:basedOn w:val="a"/>
    <w:link w:val="30"/>
    <w:uiPriority w:val="9"/>
    <w:qFormat/>
    <w:rsid w:val="00364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649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49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49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36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er">
    <w:name w:val="sticker"/>
    <w:basedOn w:val="a"/>
    <w:rsid w:val="0036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93A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"/>
    <w:basedOn w:val="a0"/>
    <w:rsid w:val="008D39B8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6">
    <w:name w:val="Table Grid"/>
    <w:basedOn w:val="a1"/>
    <w:uiPriority w:val="59"/>
    <w:rsid w:val="008D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D39B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1473</Words>
  <Characters>8399</Characters>
  <Application>Microsoft Office Word</Application>
  <DocSecurity>0</DocSecurity>
  <Lines>69</Lines>
  <Paragraphs>19</Paragraphs>
  <ScaleCrop>false</ScaleCrop>
  <Company/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2021-04-27T09:39:00Z</dcterms:created>
  <dcterms:modified xsi:type="dcterms:W3CDTF">2021-04-27T10:02:00Z</dcterms:modified>
</cp:coreProperties>
</file>