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569" w:rsidRPr="00A21486" w:rsidRDefault="00B32569" w:rsidP="00E948D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486">
        <w:rPr>
          <w:rFonts w:ascii="Times New Roman" w:hAnsi="Times New Roman" w:cs="Times New Roman"/>
          <w:i/>
          <w:sz w:val="28"/>
          <w:szCs w:val="28"/>
        </w:rPr>
        <w:t xml:space="preserve">Хохлов Е. А. (с. Ремонтное, МБОУ Ремонтненская </w:t>
      </w:r>
      <w:r w:rsidR="00FB45B7" w:rsidRPr="00A21486">
        <w:rPr>
          <w:rFonts w:ascii="Times New Roman" w:hAnsi="Times New Roman" w:cs="Times New Roman"/>
          <w:i/>
          <w:sz w:val="28"/>
          <w:szCs w:val="28"/>
        </w:rPr>
        <w:t>г</w:t>
      </w:r>
      <w:r w:rsidRPr="00A21486">
        <w:rPr>
          <w:rFonts w:ascii="Times New Roman" w:hAnsi="Times New Roman" w:cs="Times New Roman"/>
          <w:i/>
          <w:sz w:val="28"/>
          <w:szCs w:val="28"/>
        </w:rPr>
        <w:t>имназия №1)</w:t>
      </w:r>
    </w:p>
    <w:p w:rsidR="00ED3036" w:rsidRPr="00A21486" w:rsidRDefault="00B32569" w:rsidP="00FB45B7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486">
        <w:rPr>
          <w:rFonts w:ascii="Times New Roman" w:hAnsi="Times New Roman" w:cs="Times New Roman"/>
          <w:i/>
          <w:sz w:val="28"/>
          <w:szCs w:val="28"/>
        </w:rPr>
        <w:t>Научны</w:t>
      </w:r>
      <w:r w:rsidR="003F368C" w:rsidRPr="00A21486">
        <w:rPr>
          <w:rFonts w:ascii="Times New Roman" w:hAnsi="Times New Roman" w:cs="Times New Roman"/>
          <w:i/>
          <w:sz w:val="28"/>
          <w:szCs w:val="28"/>
        </w:rPr>
        <w:t>е</w:t>
      </w:r>
      <w:r w:rsidRPr="00A21486">
        <w:rPr>
          <w:rFonts w:ascii="Times New Roman" w:hAnsi="Times New Roman" w:cs="Times New Roman"/>
          <w:i/>
          <w:sz w:val="28"/>
          <w:szCs w:val="28"/>
        </w:rPr>
        <w:t xml:space="preserve"> руководител</w:t>
      </w:r>
      <w:r w:rsidR="003F368C" w:rsidRPr="00A21486">
        <w:rPr>
          <w:rFonts w:ascii="Times New Roman" w:hAnsi="Times New Roman" w:cs="Times New Roman"/>
          <w:i/>
          <w:sz w:val="28"/>
          <w:szCs w:val="28"/>
        </w:rPr>
        <w:t>и</w:t>
      </w:r>
      <w:r w:rsidRPr="00A21486">
        <w:rPr>
          <w:rFonts w:ascii="Times New Roman" w:hAnsi="Times New Roman" w:cs="Times New Roman"/>
          <w:i/>
          <w:sz w:val="28"/>
          <w:szCs w:val="28"/>
        </w:rPr>
        <w:t xml:space="preserve"> – учитель информатики</w:t>
      </w:r>
      <w:r w:rsidR="00FE686A" w:rsidRPr="00FE686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E686A" w:rsidRPr="00A21486">
        <w:rPr>
          <w:rFonts w:ascii="Times New Roman" w:hAnsi="Times New Roman" w:cs="Times New Roman"/>
          <w:i/>
          <w:sz w:val="28"/>
          <w:szCs w:val="28"/>
        </w:rPr>
        <w:t>МБОУ Ремонтненская гимназия №1</w:t>
      </w:r>
      <w:r w:rsidR="00FE686A" w:rsidRPr="00FE686A">
        <w:rPr>
          <w:rFonts w:ascii="Times New Roman" w:hAnsi="Times New Roman" w:cs="Times New Roman"/>
          <w:i/>
          <w:sz w:val="28"/>
          <w:szCs w:val="28"/>
        </w:rPr>
        <w:t>)</w:t>
      </w:r>
      <w:r w:rsidRPr="00A21486">
        <w:rPr>
          <w:rFonts w:ascii="Times New Roman" w:hAnsi="Times New Roman" w:cs="Times New Roman"/>
          <w:i/>
          <w:sz w:val="28"/>
          <w:szCs w:val="28"/>
        </w:rPr>
        <w:t xml:space="preserve"> Чежегова О. А.</w:t>
      </w:r>
      <w:r w:rsidR="003F368C" w:rsidRPr="00A2148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A7EE1" w:rsidRPr="00A21486">
        <w:rPr>
          <w:rFonts w:ascii="Times New Roman" w:hAnsi="Times New Roman" w:cs="Times New Roman"/>
          <w:i/>
          <w:sz w:val="28"/>
          <w:szCs w:val="28"/>
        </w:rPr>
        <w:t>учитель информатики</w:t>
      </w:r>
      <w:r w:rsidR="00FE686A" w:rsidRPr="00FE686A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E686A">
        <w:rPr>
          <w:rFonts w:ascii="Times New Roman" w:hAnsi="Times New Roman" w:cs="Times New Roman"/>
          <w:i/>
          <w:sz w:val="28"/>
          <w:szCs w:val="28"/>
        </w:rPr>
        <w:t>МБОУ Приволенская СШ)</w:t>
      </w:r>
      <w:r w:rsidR="00CA7EE1" w:rsidRPr="00A21486">
        <w:rPr>
          <w:rFonts w:ascii="Times New Roman" w:hAnsi="Times New Roman" w:cs="Times New Roman"/>
          <w:i/>
          <w:sz w:val="28"/>
          <w:szCs w:val="28"/>
        </w:rPr>
        <w:t xml:space="preserve"> Хохлова А. К.</w:t>
      </w:r>
    </w:p>
    <w:p w:rsidR="00B32569" w:rsidRPr="00A21486" w:rsidRDefault="00FE686A" w:rsidP="00FB45B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Покровская церковь с. Ремонтного</w:t>
      </w:r>
    </w:p>
    <w:p w:rsidR="006441BB" w:rsidRPr="00BD2E67" w:rsidRDefault="0055398D" w:rsidP="00FB45B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роходя мимо 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центральной </w:t>
      </w:r>
      <w:r w:rsidR="006441BB" w:rsidRPr="00BD2E67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 xml:space="preserve"> с. Ремонтного можно увидеть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 арку с золотым куполом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Расспросив старожилов, было выявлено,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 что раньше </w:t>
      </w:r>
      <w:r w:rsidR="005A7386" w:rsidRPr="00BD2E67">
        <w:rPr>
          <w:rFonts w:ascii="Times New Roman" w:hAnsi="Times New Roman" w:cs="Times New Roman"/>
          <w:sz w:val="28"/>
          <w:szCs w:val="28"/>
        </w:rPr>
        <w:t>на этом месте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 стоял </w:t>
      </w:r>
      <w:r w:rsidR="00FB45B7" w:rsidRPr="00BD2E67">
        <w:rPr>
          <w:rFonts w:ascii="Times New Roman" w:hAnsi="Times New Roman" w:cs="Times New Roman"/>
          <w:sz w:val="28"/>
          <w:szCs w:val="28"/>
        </w:rPr>
        <w:t xml:space="preserve">большой и </w:t>
      </w:r>
      <w:r w:rsidR="006441BB" w:rsidRPr="00BD2E67">
        <w:rPr>
          <w:rFonts w:ascii="Times New Roman" w:hAnsi="Times New Roman" w:cs="Times New Roman"/>
          <w:sz w:val="28"/>
          <w:szCs w:val="28"/>
        </w:rPr>
        <w:t>красив</w:t>
      </w:r>
      <w:r w:rsidR="001475CD" w:rsidRPr="00BD2E67">
        <w:rPr>
          <w:rFonts w:ascii="Times New Roman" w:hAnsi="Times New Roman" w:cs="Times New Roman"/>
          <w:sz w:val="28"/>
          <w:szCs w:val="28"/>
        </w:rPr>
        <w:t>ый</w:t>
      </w:r>
      <w:r w:rsidR="00FB45B7" w:rsidRPr="00BD2E67">
        <w:rPr>
          <w:rFonts w:ascii="Times New Roman" w:hAnsi="Times New Roman" w:cs="Times New Roman"/>
          <w:sz w:val="28"/>
          <w:szCs w:val="28"/>
        </w:rPr>
        <w:t xml:space="preserve"> </w:t>
      </w:r>
      <w:r w:rsidR="001475CD" w:rsidRPr="00BD2E67">
        <w:rPr>
          <w:rFonts w:ascii="Times New Roman" w:hAnsi="Times New Roman" w:cs="Times New Roman"/>
          <w:sz w:val="28"/>
          <w:szCs w:val="28"/>
        </w:rPr>
        <w:t>деревянный храм</w:t>
      </w:r>
      <w:r w:rsidR="006441BB" w:rsidRPr="00BD2E67">
        <w:rPr>
          <w:rFonts w:ascii="Times New Roman" w:hAnsi="Times New Roman" w:cs="Times New Roman"/>
          <w:sz w:val="28"/>
          <w:szCs w:val="28"/>
        </w:rPr>
        <w:t>, но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</w:t>
      </w:r>
      <w:r w:rsidR="006441BB" w:rsidRPr="00BD2E67">
        <w:rPr>
          <w:rFonts w:ascii="Times New Roman" w:hAnsi="Times New Roman" w:cs="Times New Roman"/>
          <w:sz w:val="28"/>
          <w:szCs w:val="28"/>
        </w:rPr>
        <w:t>случился пожар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, </w:t>
      </w:r>
      <w:r w:rsidR="005A7386" w:rsidRPr="00BD2E67">
        <w:rPr>
          <w:rFonts w:ascii="Times New Roman" w:hAnsi="Times New Roman" w:cs="Times New Roman"/>
          <w:sz w:val="28"/>
          <w:szCs w:val="28"/>
        </w:rPr>
        <w:t>уничтоживший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его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, </w:t>
      </w:r>
      <w:r w:rsidR="00BD2E67">
        <w:rPr>
          <w:rFonts w:ascii="Times New Roman" w:hAnsi="Times New Roman" w:cs="Times New Roman"/>
          <w:sz w:val="28"/>
          <w:szCs w:val="28"/>
        </w:rPr>
        <w:t>и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 все имущество</w:t>
      </w:r>
      <w:r w:rsidR="001475CD" w:rsidRPr="00BD2E67">
        <w:rPr>
          <w:rFonts w:ascii="Times New Roman" w:hAnsi="Times New Roman" w:cs="Times New Roman"/>
          <w:sz w:val="28"/>
          <w:szCs w:val="28"/>
        </w:rPr>
        <w:t>, принадлежащее церкви,</w:t>
      </w:r>
      <w:r w:rsidR="006441BB" w:rsidRPr="00BD2E67">
        <w:rPr>
          <w:rFonts w:ascii="Times New Roman" w:hAnsi="Times New Roman" w:cs="Times New Roman"/>
          <w:sz w:val="28"/>
          <w:szCs w:val="28"/>
        </w:rPr>
        <w:t xml:space="preserve"> было </w:t>
      </w:r>
      <w:r w:rsidR="005A7386" w:rsidRPr="00BD2E67">
        <w:rPr>
          <w:rFonts w:ascii="Times New Roman" w:hAnsi="Times New Roman" w:cs="Times New Roman"/>
          <w:sz w:val="28"/>
          <w:szCs w:val="28"/>
        </w:rPr>
        <w:t>утрачено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. Не осталось ни одной </w:t>
      </w:r>
      <w:r w:rsidR="00BD2E67" w:rsidRPr="00BD2E67">
        <w:rPr>
          <w:rFonts w:ascii="Times New Roman" w:hAnsi="Times New Roman" w:cs="Times New Roman"/>
          <w:sz w:val="28"/>
          <w:szCs w:val="28"/>
        </w:rPr>
        <w:t>фотографии</w:t>
      </w:r>
      <w:r w:rsidR="00BD2E67">
        <w:rPr>
          <w:rFonts w:ascii="Times New Roman" w:hAnsi="Times New Roman" w:cs="Times New Roman"/>
          <w:sz w:val="28"/>
          <w:szCs w:val="28"/>
        </w:rPr>
        <w:t xml:space="preserve">, </w:t>
      </w:r>
      <w:r w:rsidR="00BD2E67" w:rsidRPr="00BD2E67">
        <w:rPr>
          <w:rFonts w:ascii="Times New Roman" w:hAnsi="Times New Roman" w:cs="Times New Roman"/>
          <w:sz w:val="28"/>
          <w:szCs w:val="28"/>
        </w:rPr>
        <w:t>ни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одной картины, на которых была бы запечатлена Покровская церковь</w:t>
      </w:r>
      <w:r w:rsidR="005A7386" w:rsidRPr="00BD2E67">
        <w:rPr>
          <w:rFonts w:ascii="Times New Roman" w:hAnsi="Times New Roman" w:cs="Times New Roman"/>
          <w:sz w:val="28"/>
          <w:szCs w:val="28"/>
        </w:rPr>
        <w:t xml:space="preserve"> села Ремонтного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. </w:t>
      </w:r>
      <w:r w:rsidR="00BD2E67">
        <w:rPr>
          <w:rFonts w:ascii="Times New Roman" w:hAnsi="Times New Roman" w:cs="Times New Roman"/>
          <w:sz w:val="28"/>
          <w:szCs w:val="28"/>
        </w:rPr>
        <w:t>В работе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прове</w:t>
      </w:r>
      <w:r w:rsidR="00BD2E67">
        <w:rPr>
          <w:rFonts w:ascii="Times New Roman" w:hAnsi="Times New Roman" w:cs="Times New Roman"/>
          <w:sz w:val="28"/>
          <w:szCs w:val="28"/>
        </w:rPr>
        <w:t>дено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исследование и </w:t>
      </w:r>
      <w:r w:rsidR="00BD2E67">
        <w:rPr>
          <w:rFonts w:ascii="Times New Roman" w:hAnsi="Times New Roman" w:cs="Times New Roman"/>
          <w:sz w:val="28"/>
          <w:szCs w:val="28"/>
        </w:rPr>
        <w:t>совершена попытка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восс</w:t>
      </w:r>
      <w:r w:rsidR="005A7386" w:rsidRPr="00BD2E67">
        <w:rPr>
          <w:rFonts w:ascii="Times New Roman" w:hAnsi="Times New Roman" w:cs="Times New Roman"/>
          <w:sz w:val="28"/>
          <w:szCs w:val="28"/>
        </w:rPr>
        <w:t>оздать ее</w:t>
      </w:r>
      <w:r w:rsidR="001475CD" w:rsidRPr="00BD2E67">
        <w:rPr>
          <w:rFonts w:ascii="Times New Roman" w:hAnsi="Times New Roman" w:cs="Times New Roman"/>
          <w:sz w:val="28"/>
          <w:szCs w:val="28"/>
        </w:rPr>
        <w:t xml:space="preserve"> приблизительный облик</w:t>
      </w:r>
      <w:r w:rsidR="005A7386" w:rsidRPr="00BD2E67">
        <w:rPr>
          <w:rFonts w:ascii="Times New Roman" w:hAnsi="Times New Roman" w:cs="Times New Roman"/>
          <w:sz w:val="28"/>
          <w:szCs w:val="28"/>
        </w:rPr>
        <w:t xml:space="preserve"> </w:t>
      </w:r>
      <w:r w:rsidR="001475CD" w:rsidRPr="00BD2E67">
        <w:rPr>
          <w:rFonts w:ascii="Times New Roman" w:hAnsi="Times New Roman" w:cs="Times New Roman"/>
          <w:sz w:val="28"/>
          <w:szCs w:val="28"/>
        </w:rPr>
        <w:t>в виде электронной трёхмерной модели.</w:t>
      </w:r>
    </w:p>
    <w:p w:rsidR="00BE6A3A" w:rsidRPr="00BD2E67" w:rsidRDefault="00BE6A3A" w:rsidP="00957E3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t xml:space="preserve">Первые православные храмовые строения на Дону </w:t>
      </w:r>
      <w:r w:rsidR="00957E31" w:rsidRPr="00BD2E67">
        <w:rPr>
          <w:rFonts w:ascii="Times New Roman" w:hAnsi="Times New Roman" w:cs="Times New Roman"/>
          <w:sz w:val="28"/>
          <w:szCs w:val="28"/>
        </w:rPr>
        <w:t xml:space="preserve">появились </w:t>
      </w:r>
      <w:r w:rsidRPr="00BD2E67">
        <w:rPr>
          <w:rFonts w:ascii="Times New Roman" w:hAnsi="Times New Roman" w:cs="Times New Roman"/>
          <w:sz w:val="28"/>
          <w:szCs w:val="28"/>
        </w:rPr>
        <w:t>еще в начале XVII в. в казачьих городках. Донской крестьянин отличался глубокой религиозностью.</w:t>
      </w:r>
      <w:r w:rsidR="00957E31" w:rsidRPr="00BD2E67">
        <w:rPr>
          <w:rFonts w:ascii="Times New Roman" w:hAnsi="Times New Roman" w:cs="Times New Roman"/>
          <w:sz w:val="28"/>
          <w:szCs w:val="28"/>
        </w:rPr>
        <w:t xml:space="preserve"> </w:t>
      </w:r>
      <w:r w:rsidRPr="00BD2E67">
        <w:rPr>
          <w:rFonts w:ascii="Times New Roman" w:hAnsi="Times New Roman" w:cs="Times New Roman"/>
          <w:sz w:val="28"/>
          <w:szCs w:val="28"/>
        </w:rPr>
        <w:t xml:space="preserve">Сферой, где влияние церкви было особенно велико, являлось образование. Первыми учебными заведениями на Дону, как и повсеместно в России, стали приходские училища.  </w:t>
      </w:r>
    </w:p>
    <w:p w:rsidR="00BE6A3A" w:rsidRPr="0002089B" w:rsidRDefault="00BE6A3A" w:rsidP="00FB45B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t xml:space="preserve">Согласно </w:t>
      </w:r>
      <w:bookmarkStart w:id="0" w:name="_Hlk129989259"/>
      <w:r w:rsidRPr="00BD2E67">
        <w:rPr>
          <w:rFonts w:ascii="Times New Roman" w:hAnsi="Times New Roman" w:cs="Times New Roman"/>
          <w:sz w:val="28"/>
          <w:szCs w:val="28"/>
        </w:rPr>
        <w:t>Указу правительствующему Сенату от 24 января 1803 г</w:t>
      </w:r>
      <w:bookmarkEnd w:id="0"/>
      <w:r w:rsidRPr="00BD2E67">
        <w:rPr>
          <w:rFonts w:ascii="Times New Roman" w:hAnsi="Times New Roman" w:cs="Times New Roman"/>
          <w:sz w:val="28"/>
          <w:szCs w:val="28"/>
        </w:rPr>
        <w:t xml:space="preserve">. в предварительных правилах народного просвещениями предусматривалось: «Всякий церковных приход или 2 прихода вместе </w:t>
      </w:r>
      <w:r w:rsidR="00BD2E67" w:rsidRPr="00BD2E67">
        <w:rPr>
          <w:rFonts w:ascii="Times New Roman" w:hAnsi="Times New Roman" w:cs="Times New Roman"/>
          <w:sz w:val="28"/>
          <w:szCs w:val="28"/>
        </w:rPr>
        <w:t>&lt;</w:t>
      </w:r>
      <w:r w:rsidR="00BD2E67">
        <w:rPr>
          <w:rFonts w:ascii="Times New Roman" w:hAnsi="Times New Roman" w:cs="Times New Roman"/>
          <w:sz w:val="28"/>
          <w:szCs w:val="28"/>
        </w:rPr>
        <w:t>…</w:t>
      </w:r>
      <w:r w:rsidR="00BD2E67" w:rsidRPr="00BD2E67">
        <w:rPr>
          <w:rFonts w:ascii="Times New Roman" w:hAnsi="Times New Roman" w:cs="Times New Roman"/>
          <w:sz w:val="28"/>
          <w:szCs w:val="28"/>
        </w:rPr>
        <w:t>&gt;</w:t>
      </w:r>
      <w:r w:rsidRPr="00BD2E67">
        <w:rPr>
          <w:rFonts w:ascii="Times New Roman" w:hAnsi="Times New Roman" w:cs="Times New Roman"/>
          <w:sz w:val="28"/>
          <w:szCs w:val="28"/>
        </w:rPr>
        <w:t xml:space="preserve"> должны иметь по крайней мере 1 приходское училище. Приходские училища в казенных селениях вверяются приходскому священнику и одному из почетных жителей, в помещичьих селениях они представляются просвещенной и благонамеренной </w:t>
      </w:r>
      <w:proofErr w:type="spellStart"/>
      <w:r w:rsidRPr="00BD2E67">
        <w:rPr>
          <w:rFonts w:ascii="Times New Roman" w:hAnsi="Times New Roman" w:cs="Times New Roman"/>
          <w:sz w:val="28"/>
          <w:szCs w:val="28"/>
        </w:rPr>
        <w:t>попечительности</w:t>
      </w:r>
      <w:proofErr w:type="spellEnd"/>
      <w:r w:rsidRPr="00BD2E67">
        <w:rPr>
          <w:rFonts w:ascii="Times New Roman" w:hAnsi="Times New Roman" w:cs="Times New Roman"/>
          <w:sz w:val="28"/>
          <w:szCs w:val="28"/>
        </w:rPr>
        <w:t xml:space="preserve"> самых помещиков»</w:t>
      </w:r>
      <w:r w:rsidR="00B13A85">
        <w:rPr>
          <w:rFonts w:ascii="Times New Roman" w:hAnsi="Times New Roman" w:cs="Times New Roman"/>
          <w:sz w:val="28"/>
          <w:szCs w:val="28"/>
        </w:rPr>
        <w:t xml:space="preserve"> </w:t>
      </w:r>
      <w:r w:rsidR="0002089B" w:rsidRPr="0002089B">
        <w:rPr>
          <w:rFonts w:ascii="Times New Roman" w:hAnsi="Times New Roman" w:cs="Times New Roman"/>
          <w:sz w:val="28"/>
          <w:szCs w:val="28"/>
        </w:rPr>
        <w:t>[4]</w:t>
      </w:r>
      <w:r w:rsidR="00B13A85">
        <w:rPr>
          <w:rFonts w:ascii="Times New Roman" w:hAnsi="Times New Roman" w:cs="Times New Roman"/>
          <w:sz w:val="28"/>
          <w:szCs w:val="28"/>
        </w:rPr>
        <w:t>.</w:t>
      </w:r>
    </w:p>
    <w:p w:rsidR="00BE6A3A" w:rsidRPr="00BD2E67" w:rsidRDefault="00BE6A3A" w:rsidP="00FB45B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t xml:space="preserve">Таким образом, церковь оставалась одним из фундаментальных оснований организации социальной жизни и служила важнейшим инструментом воспитания, приобщения к традициям. </w:t>
      </w:r>
    </w:p>
    <w:p w:rsidR="005D352E" w:rsidRPr="00BD2E67" w:rsidRDefault="005D352E" w:rsidP="00FB45B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lastRenderedPageBreak/>
        <w:t>В течение многих столетий православная вера была и остается источником вдохновения, эталоном красоты для разных творческих процессов, в том числе, и для храмостроительства.</w:t>
      </w:r>
    </w:p>
    <w:p w:rsidR="00957E31" w:rsidRPr="00BD2E67" w:rsidRDefault="005D352E" w:rsidP="0007659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t xml:space="preserve">Деревянное русское православное зодчество ориентировалось на византийский канон и на конструктивные особенности материала. </w:t>
      </w:r>
      <w:r w:rsidR="00076594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Популярность дерева в строительстве объяснялась короткими сроками возведения, высокими гигиеническими и теплотехническими характеристиками построек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, дешевой транспортировкой материала</w:t>
      </w:r>
      <w:r w:rsidR="00076594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. Была разработана специальная серия упрощенных проектов небольших, по преимуществу деревянных, храмов.</w:t>
      </w:r>
    </w:p>
    <w:p w:rsidR="00FE686A" w:rsidRPr="00B13A85" w:rsidRDefault="00BE6A3A" w:rsidP="00A2148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t>Покровская церковь</w:t>
      </w:r>
      <w:r w:rsidR="00A21486" w:rsidRPr="00BD2E67">
        <w:rPr>
          <w:rFonts w:ascii="Times New Roman" w:hAnsi="Times New Roman" w:cs="Times New Roman"/>
          <w:sz w:val="28"/>
          <w:szCs w:val="28"/>
        </w:rPr>
        <w:t xml:space="preserve"> с. Ремонтное</w:t>
      </w:r>
      <w:r w:rsidR="002E13B0" w:rsidRPr="00BD2E67">
        <w:rPr>
          <w:rFonts w:ascii="Times New Roman" w:hAnsi="Times New Roman" w:cs="Times New Roman"/>
          <w:sz w:val="28"/>
          <w:szCs w:val="28"/>
        </w:rPr>
        <w:t xml:space="preserve"> </w:t>
      </w:r>
      <w:r w:rsidR="00A21486" w:rsidRPr="00BD2E67">
        <w:rPr>
          <w:rFonts w:ascii="Times New Roman" w:hAnsi="Times New Roman" w:cs="Times New Roman"/>
          <w:sz w:val="28"/>
          <w:szCs w:val="28"/>
        </w:rPr>
        <w:t>«</w:t>
      </w:r>
      <w:r w:rsidR="00FE686A" w:rsidRPr="00BD2E67">
        <w:rPr>
          <w:rFonts w:ascii="Times New Roman" w:hAnsi="Times New Roman" w:cs="Times New Roman"/>
          <w:sz w:val="28"/>
          <w:szCs w:val="28"/>
        </w:rPr>
        <w:t>деревянная на кирпичном цоколе. Снаружи обшита тёсом. Снаружи окрашена масляной краской, внутри оштукатурена, покрыта железом, окрашенным зелёной масляной краской &lt;…&gt; Ближайшая к церкви (чужая) постройка – здание церковно-приходской женской школы находится с южно-западной стороны в 10,5 саженях. Церковь построена в 1866 году</w:t>
      </w:r>
      <w:r w:rsidR="00BD2E67" w:rsidRPr="00BD2E67">
        <w:rPr>
          <w:rFonts w:ascii="Times New Roman" w:hAnsi="Times New Roman" w:cs="Times New Roman"/>
          <w:sz w:val="28"/>
          <w:szCs w:val="28"/>
        </w:rPr>
        <w:t>»</w:t>
      </w:r>
      <w:r w:rsidR="00B13A85">
        <w:rPr>
          <w:rFonts w:ascii="Times New Roman" w:hAnsi="Times New Roman" w:cs="Times New Roman"/>
          <w:sz w:val="28"/>
          <w:szCs w:val="28"/>
        </w:rPr>
        <w:t xml:space="preserve"> </w:t>
      </w:r>
      <w:r w:rsidR="0002089B" w:rsidRPr="00E948DE">
        <w:rPr>
          <w:rFonts w:ascii="Times New Roman" w:hAnsi="Times New Roman" w:cs="Times New Roman"/>
          <w:sz w:val="28"/>
          <w:szCs w:val="28"/>
        </w:rPr>
        <w:t>[5]</w:t>
      </w:r>
      <w:r w:rsidR="00B13A85">
        <w:rPr>
          <w:rFonts w:ascii="Times New Roman" w:hAnsi="Times New Roman" w:cs="Times New Roman"/>
          <w:sz w:val="28"/>
          <w:szCs w:val="28"/>
        </w:rPr>
        <w:t>.</w:t>
      </w:r>
    </w:p>
    <w:p w:rsidR="00A21486" w:rsidRPr="0002089B" w:rsidRDefault="00A54BAF" w:rsidP="0055398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53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ходе</w:t>
      </w:r>
      <w:r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</w:t>
      </w:r>
      <w:r w:rsidR="0055398D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 архитектуры сохранившихся до сегодняшнего дня деревянных храмов</w:t>
      </w:r>
      <w:r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</w:t>
      </w:r>
      <w:r w:rsidR="0055398D">
        <w:rPr>
          <w:rFonts w:ascii="Times New Roman" w:hAnsi="Times New Roman" w:cs="Times New Roman"/>
          <w:sz w:val="28"/>
          <w:szCs w:val="28"/>
          <w:shd w:val="clear" w:color="auto" w:fill="FFFFFF"/>
        </w:rPr>
        <w:t>ены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архивные документы</w:t>
      </w:r>
      <w:r w:rsidR="0055398D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редположено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Покровская церковь с. Ремонтного была построена по типов</w:t>
      </w:r>
      <w:r w:rsidR="00DE7A2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ым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</w:t>
      </w:r>
      <w:r w:rsidR="00DE7A2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№12</w:t>
      </w:r>
      <w:r w:rsidR="00DE7A2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31 </w:t>
      </w:r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альбома типовых проектов «Атлас планов и фасадов церквей, иконостасов к ним и </w:t>
      </w:r>
      <w:proofErr w:type="spellStart"/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часовен</w:t>
      </w:r>
      <w:r w:rsidR="001C1754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proofErr w:type="spellEnd"/>
      <w:r w:rsidR="00A21486" w:rsidRPr="00BD2E67">
        <w:rPr>
          <w:rFonts w:ascii="Times New Roman" w:hAnsi="Times New Roman" w:cs="Times New Roman"/>
          <w:sz w:val="28"/>
          <w:szCs w:val="28"/>
          <w:shd w:val="clear" w:color="auto" w:fill="FFFFFF"/>
        </w:rPr>
        <w:t>, одобренный для руководства при церковных постройках и селениях»</w:t>
      </w:r>
      <w:r w:rsidR="00B13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2089B" w:rsidRPr="0002089B">
        <w:rPr>
          <w:rFonts w:ascii="Times New Roman" w:hAnsi="Times New Roman" w:cs="Times New Roman"/>
          <w:sz w:val="28"/>
          <w:szCs w:val="28"/>
          <w:shd w:val="clear" w:color="auto" w:fill="FFFFFF"/>
        </w:rPr>
        <w:t>[6]</w:t>
      </w:r>
      <w:r w:rsidR="00B13A8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54BAF" w:rsidRDefault="00A54BAF" w:rsidP="00A2148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2E67">
        <w:rPr>
          <w:rFonts w:ascii="Times New Roman" w:hAnsi="Times New Roman" w:cs="Times New Roman"/>
          <w:sz w:val="28"/>
          <w:szCs w:val="28"/>
        </w:rPr>
        <w:t>Сравнение современной храмовой архитектур</w:t>
      </w:r>
      <w:r w:rsidR="0055398D">
        <w:rPr>
          <w:rFonts w:ascii="Times New Roman" w:hAnsi="Times New Roman" w:cs="Times New Roman"/>
          <w:sz w:val="28"/>
          <w:szCs w:val="28"/>
        </w:rPr>
        <w:t>ы</w:t>
      </w:r>
      <w:r w:rsidRPr="00BD2E67">
        <w:rPr>
          <w:rFonts w:ascii="Times New Roman" w:hAnsi="Times New Roman" w:cs="Times New Roman"/>
          <w:sz w:val="28"/>
          <w:szCs w:val="28"/>
        </w:rPr>
        <w:t xml:space="preserve"> с. Ремонтного и архитектуры второй половины </w:t>
      </w:r>
      <w:r w:rsidRPr="00BD2E6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D2E67">
        <w:rPr>
          <w:rFonts w:ascii="Times New Roman" w:hAnsi="Times New Roman" w:cs="Times New Roman"/>
          <w:sz w:val="28"/>
          <w:szCs w:val="28"/>
        </w:rPr>
        <w:t xml:space="preserve"> века выявило существенные отличия</w:t>
      </w:r>
      <w:r w:rsidR="00FE686A" w:rsidRPr="00BD2E67">
        <w:rPr>
          <w:rFonts w:ascii="Times New Roman" w:hAnsi="Times New Roman" w:cs="Times New Roman"/>
          <w:sz w:val="28"/>
          <w:szCs w:val="28"/>
        </w:rPr>
        <w:t xml:space="preserve">, о которых подробно рассказано в работе. </w:t>
      </w:r>
    </w:p>
    <w:p w:rsidR="00E948DE" w:rsidRPr="00E948DE" w:rsidRDefault="00E948DE" w:rsidP="00A2148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 макет Покровской церкви в виде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-модели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Blender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3563A7" w:rsidRDefault="003563A7" w:rsidP="00A2148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A7" w:rsidRDefault="003563A7" w:rsidP="00A2148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A7" w:rsidRDefault="003563A7" w:rsidP="00A21486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3A7" w:rsidRDefault="003563A7" w:rsidP="0002089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3A7">
        <w:rPr>
          <w:rFonts w:ascii="Times New Roman" w:hAnsi="Times New Roman" w:cs="Times New Roman"/>
          <w:b/>
          <w:sz w:val="28"/>
          <w:szCs w:val="28"/>
        </w:rPr>
        <w:t>Источники и литература</w:t>
      </w:r>
    </w:p>
    <w:p w:rsidR="0002089B" w:rsidRPr="0002089B" w:rsidRDefault="0002089B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9B">
        <w:rPr>
          <w:rFonts w:ascii="Times New Roman" w:hAnsi="Times New Roman" w:cs="Times New Roman"/>
          <w:sz w:val="28"/>
          <w:szCs w:val="28"/>
        </w:rPr>
        <w:t>Бочаров А. Н. «Из истории сёл наших…»</w:t>
      </w:r>
    </w:p>
    <w:p w:rsidR="0002089B" w:rsidRPr="0002089B" w:rsidRDefault="0002089B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9B">
        <w:rPr>
          <w:rFonts w:ascii="Times New Roman" w:hAnsi="Times New Roman" w:cs="Times New Roman"/>
          <w:sz w:val="28"/>
          <w:szCs w:val="28"/>
        </w:rPr>
        <w:t xml:space="preserve">Бочаров А. Н. «О малой </w:t>
      </w:r>
      <w:r w:rsidR="001C1754">
        <w:rPr>
          <w:rFonts w:ascii="Times New Roman" w:hAnsi="Times New Roman" w:cs="Times New Roman"/>
          <w:sz w:val="28"/>
          <w:szCs w:val="28"/>
        </w:rPr>
        <w:t>р</w:t>
      </w:r>
      <w:r w:rsidRPr="0002089B">
        <w:rPr>
          <w:rFonts w:ascii="Times New Roman" w:hAnsi="Times New Roman" w:cs="Times New Roman"/>
          <w:sz w:val="28"/>
          <w:szCs w:val="28"/>
        </w:rPr>
        <w:t>одине моей».</w:t>
      </w:r>
    </w:p>
    <w:p w:rsidR="0002089B" w:rsidRPr="0002089B" w:rsidRDefault="0002089B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9B">
        <w:rPr>
          <w:rFonts w:ascii="Times New Roman" w:hAnsi="Times New Roman" w:cs="Times New Roman"/>
          <w:sz w:val="28"/>
          <w:szCs w:val="28"/>
        </w:rPr>
        <w:t xml:space="preserve">История Ремонтненского Района с начала </w:t>
      </w:r>
      <w:r w:rsidRPr="0002089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02089B">
        <w:rPr>
          <w:rFonts w:ascii="Times New Roman" w:hAnsi="Times New Roman" w:cs="Times New Roman"/>
          <w:sz w:val="28"/>
          <w:szCs w:val="28"/>
        </w:rPr>
        <w:t xml:space="preserve"> до середины </w:t>
      </w:r>
      <w:r w:rsidRPr="0002089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2089B">
        <w:rPr>
          <w:rFonts w:ascii="Times New Roman" w:hAnsi="Times New Roman" w:cs="Times New Roman"/>
          <w:sz w:val="28"/>
          <w:szCs w:val="28"/>
        </w:rPr>
        <w:t xml:space="preserve"> века: Учебное пособие для общеобразовательных учреждений.</w:t>
      </w:r>
    </w:p>
    <w:p w:rsidR="0002089B" w:rsidRDefault="0002089B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9B">
        <w:rPr>
          <w:rFonts w:ascii="Times New Roman" w:hAnsi="Times New Roman" w:cs="Times New Roman"/>
          <w:sz w:val="28"/>
          <w:szCs w:val="28"/>
        </w:rPr>
        <w:t xml:space="preserve">Именной указ от 24 января 1803 г., данный Сенату </w:t>
      </w:r>
      <w:r w:rsidR="00B13A85">
        <w:rPr>
          <w:rFonts w:ascii="Times New Roman" w:hAnsi="Times New Roman" w:cs="Times New Roman"/>
          <w:sz w:val="28"/>
          <w:szCs w:val="28"/>
        </w:rPr>
        <w:t>«</w:t>
      </w:r>
      <w:r w:rsidRPr="0002089B">
        <w:rPr>
          <w:rFonts w:ascii="Times New Roman" w:hAnsi="Times New Roman" w:cs="Times New Roman"/>
          <w:sz w:val="28"/>
          <w:szCs w:val="28"/>
        </w:rPr>
        <w:t>Об устройстве училищ</w:t>
      </w:r>
      <w:r w:rsidR="00B13A85">
        <w:rPr>
          <w:rFonts w:ascii="Times New Roman" w:hAnsi="Times New Roman" w:cs="Times New Roman"/>
          <w:sz w:val="28"/>
          <w:szCs w:val="28"/>
        </w:rPr>
        <w:t>»</w:t>
      </w:r>
      <w:r w:rsidRPr="0002089B">
        <w:rPr>
          <w:rFonts w:ascii="Times New Roman" w:hAnsi="Times New Roman" w:cs="Times New Roman"/>
          <w:sz w:val="28"/>
          <w:szCs w:val="28"/>
        </w:rPr>
        <w:t>.</w:t>
      </w:r>
    </w:p>
    <w:p w:rsidR="0002089B" w:rsidRPr="0002089B" w:rsidRDefault="0002089B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89B">
        <w:rPr>
          <w:rFonts w:ascii="Times New Roman" w:hAnsi="Times New Roman" w:cs="Times New Roman"/>
          <w:sz w:val="28"/>
          <w:szCs w:val="28"/>
        </w:rPr>
        <w:t>Страховая оценка Покровской церкви села Ремонтного</w:t>
      </w:r>
      <w:r w:rsidR="00B13A85" w:rsidRPr="00B13A85">
        <w:rPr>
          <w:rFonts w:ascii="Times New Roman" w:hAnsi="Times New Roman" w:cs="Times New Roman"/>
          <w:sz w:val="28"/>
          <w:szCs w:val="28"/>
        </w:rPr>
        <w:t xml:space="preserve"> </w:t>
      </w:r>
      <w:r w:rsidR="00B13A85">
        <w:rPr>
          <w:rFonts w:ascii="Times New Roman" w:hAnsi="Times New Roman" w:cs="Times New Roman"/>
          <w:sz w:val="28"/>
          <w:szCs w:val="28"/>
        </w:rPr>
        <w:t>от 27 июня 1910 года.</w:t>
      </w:r>
    </w:p>
    <w:p w:rsidR="001C1754" w:rsidRPr="001C1754" w:rsidRDefault="00B13A85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Атлас планов и фасадов церквей, иконостасов к ним и </w:t>
      </w:r>
      <w:proofErr w:type="spellStart"/>
      <w:r w:rsidRPr="00B13A85">
        <w:rPr>
          <w:rFonts w:ascii="Times New Roman" w:hAnsi="Times New Roman" w:cs="Times New Roman"/>
          <w:sz w:val="28"/>
          <w:szCs w:val="28"/>
          <w:shd w:val="clear" w:color="auto" w:fill="FFFFFF"/>
        </w:rPr>
        <w:t>часовень</w:t>
      </w:r>
      <w:proofErr w:type="spellEnd"/>
      <w:r w:rsidRPr="00B13A85">
        <w:rPr>
          <w:rFonts w:ascii="Times New Roman" w:hAnsi="Times New Roman" w:cs="Times New Roman"/>
          <w:sz w:val="28"/>
          <w:szCs w:val="28"/>
          <w:shd w:val="clear" w:color="auto" w:fill="FFFFFF"/>
        </w:rPr>
        <w:t>, одобренных для руководства при церковных постройках в селениях / изд. Святейшего Синода</w:t>
      </w:r>
      <w:r w:rsidR="001C17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13A85" w:rsidRPr="0002089B" w:rsidRDefault="00B13A85" w:rsidP="0002089B">
      <w:pPr>
        <w:pStyle w:val="ab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Митрополит Иларион (Алфеев) «Православие» том 2.</w:t>
      </w:r>
    </w:p>
    <w:p w:rsidR="0002089B" w:rsidRPr="0002089B" w:rsidRDefault="0002089B" w:rsidP="0002089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089B" w:rsidRPr="0002089B" w:rsidSect="00FB45B7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404" w:rsidRDefault="00080404" w:rsidP="0055398D">
      <w:pPr>
        <w:spacing w:after="0" w:line="240" w:lineRule="auto"/>
      </w:pPr>
      <w:r>
        <w:separator/>
      </w:r>
    </w:p>
  </w:endnote>
  <w:endnote w:type="continuationSeparator" w:id="0">
    <w:p w:rsidR="00080404" w:rsidRDefault="00080404" w:rsidP="00553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404" w:rsidRDefault="00080404" w:rsidP="0055398D">
      <w:pPr>
        <w:spacing w:after="0" w:line="240" w:lineRule="auto"/>
      </w:pPr>
      <w:r>
        <w:separator/>
      </w:r>
    </w:p>
  </w:footnote>
  <w:footnote w:type="continuationSeparator" w:id="0">
    <w:p w:rsidR="00080404" w:rsidRDefault="00080404" w:rsidP="005539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3163C"/>
    <w:multiLevelType w:val="hybridMultilevel"/>
    <w:tmpl w:val="420C23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69"/>
    <w:rsid w:val="0002089B"/>
    <w:rsid w:val="0003119D"/>
    <w:rsid w:val="00076594"/>
    <w:rsid w:val="00080404"/>
    <w:rsid w:val="001475CD"/>
    <w:rsid w:val="00192832"/>
    <w:rsid w:val="001C1754"/>
    <w:rsid w:val="001C5051"/>
    <w:rsid w:val="00270B66"/>
    <w:rsid w:val="002E0D12"/>
    <w:rsid w:val="002E13B0"/>
    <w:rsid w:val="003563A7"/>
    <w:rsid w:val="003F368C"/>
    <w:rsid w:val="004204EB"/>
    <w:rsid w:val="0055398D"/>
    <w:rsid w:val="005A7386"/>
    <w:rsid w:val="005D352E"/>
    <w:rsid w:val="006441BB"/>
    <w:rsid w:val="007748D4"/>
    <w:rsid w:val="00825849"/>
    <w:rsid w:val="008A48D3"/>
    <w:rsid w:val="00957E31"/>
    <w:rsid w:val="00A21486"/>
    <w:rsid w:val="00A54BAF"/>
    <w:rsid w:val="00B13A85"/>
    <w:rsid w:val="00B32569"/>
    <w:rsid w:val="00BD2E67"/>
    <w:rsid w:val="00BE07AF"/>
    <w:rsid w:val="00BE6A3A"/>
    <w:rsid w:val="00C0073D"/>
    <w:rsid w:val="00C860D5"/>
    <w:rsid w:val="00CA7EE1"/>
    <w:rsid w:val="00DE7A26"/>
    <w:rsid w:val="00E948DE"/>
    <w:rsid w:val="00ED3036"/>
    <w:rsid w:val="00F60205"/>
    <w:rsid w:val="00FB45B7"/>
    <w:rsid w:val="00FE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7DA66"/>
  <w15:chartTrackingRefBased/>
  <w15:docId w15:val="{8ED52ED7-EFAE-4F98-90F7-8FECFBD6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352E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55398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5398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5398D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55398D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5398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5398D"/>
    <w:rPr>
      <w:vertAlign w:val="superscript"/>
    </w:rPr>
  </w:style>
  <w:style w:type="paragraph" w:styleId="ab">
    <w:name w:val="List Paragraph"/>
    <w:basedOn w:val="a"/>
    <w:uiPriority w:val="34"/>
    <w:qFormat/>
    <w:rsid w:val="00BE0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307F6-ECD7-4DF2-A91D-301FE483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Хохлов</dc:creator>
  <cp:keywords/>
  <dc:description/>
  <cp:lastModifiedBy>Admin</cp:lastModifiedBy>
  <cp:revision>7</cp:revision>
  <dcterms:created xsi:type="dcterms:W3CDTF">2023-03-17T19:23:00Z</dcterms:created>
  <dcterms:modified xsi:type="dcterms:W3CDTF">2023-04-19T09:36:00Z</dcterms:modified>
</cp:coreProperties>
</file>