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28" w:rsidRDefault="00251728" w:rsidP="00650F29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4996815</wp:posOffset>
            </wp:positionH>
            <wp:positionV relativeFrom="paragraph">
              <wp:posOffset>3810</wp:posOffset>
            </wp:positionV>
            <wp:extent cx="945515" cy="787400"/>
            <wp:effectExtent l="0" t="0" r="698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56A" w:rsidRPr="00A2456A" w:rsidRDefault="00A2456A" w:rsidP="00650F29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урока: </w:t>
      </w:r>
      <w:r w:rsidR="00251728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Великая </w:t>
      </w:r>
      <w:r w:rsidR="00251728">
        <w:rPr>
          <w:rFonts w:ascii="Times New Roman" w:hAnsi="Times New Roman"/>
          <w:bCs/>
          <w:sz w:val="28"/>
          <w:szCs w:val="28"/>
        </w:rPr>
        <w:t>Отечественная война 1941-1945»</w:t>
      </w:r>
    </w:p>
    <w:p w:rsidR="005D6BF8" w:rsidRPr="00A2456A" w:rsidRDefault="00251728" w:rsidP="00650F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</w:t>
      </w:r>
      <w:r w:rsidR="00A2456A" w:rsidRPr="00A2456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A2456A">
        <w:rPr>
          <w:rFonts w:ascii="Times New Roman" w:hAnsi="Times New Roman" w:cs="Times New Roman"/>
          <w:caps/>
          <w:sz w:val="28"/>
          <w:szCs w:val="28"/>
        </w:rPr>
        <w:t>с</w:t>
      </w:r>
      <w:r w:rsidR="00A2456A" w:rsidRPr="00A2456A">
        <w:rPr>
          <w:rFonts w:ascii="Times New Roman" w:hAnsi="Times New Roman" w:cs="Times New Roman"/>
          <w:sz w:val="28"/>
          <w:szCs w:val="28"/>
        </w:rPr>
        <w:t>пособствовать формированию представлений учащихся о Великой Отечественной войне и ее героях; первоначальных умений поиска необходимой информации и анализа полученной информации; развитию интереса к истории своего Отечества, предмету «Окружающий мир»</w:t>
      </w:r>
      <w:r w:rsidR="00FF00A0">
        <w:rPr>
          <w:rFonts w:ascii="Times New Roman" w:hAnsi="Times New Roman" w:cs="Times New Roman"/>
          <w:sz w:val="28"/>
          <w:szCs w:val="28"/>
        </w:rPr>
        <w:t>.</w:t>
      </w:r>
    </w:p>
    <w:p w:rsidR="00A2456A" w:rsidRPr="00A2456A" w:rsidRDefault="00A2456A" w:rsidP="00650F29">
      <w:pPr>
        <w:jc w:val="both"/>
        <w:rPr>
          <w:rFonts w:ascii="Times New Roman" w:hAnsi="Times New Roman"/>
          <w:sz w:val="28"/>
          <w:szCs w:val="28"/>
        </w:rPr>
      </w:pPr>
      <w:r w:rsidRPr="00A2456A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/>
          <w:caps/>
          <w:sz w:val="28"/>
          <w:szCs w:val="28"/>
        </w:rPr>
        <w:t>о</w:t>
      </w:r>
      <w:r w:rsidRPr="00A2456A">
        <w:rPr>
          <w:rFonts w:ascii="Times New Roman" w:hAnsi="Times New Roman"/>
          <w:sz w:val="28"/>
          <w:szCs w:val="28"/>
        </w:rPr>
        <w:t>ткрытие нового знания</w:t>
      </w:r>
    </w:p>
    <w:p w:rsidR="00A2456A" w:rsidRPr="00A2456A" w:rsidRDefault="00A2456A" w:rsidP="00650F2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2456A">
        <w:rPr>
          <w:rFonts w:ascii="Times New Roman" w:hAnsi="Times New Roman"/>
          <w:b/>
          <w:bCs/>
          <w:sz w:val="28"/>
          <w:szCs w:val="28"/>
        </w:rPr>
        <w:t>Планируемые образовательные результаты:</w:t>
      </w:r>
    </w:p>
    <w:p w:rsidR="00C6663C" w:rsidRDefault="00C6663C" w:rsidP="00650F29">
      <w:pPr>
        <w:pStyle w:val="ParagraphStyl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Предметные</w:t>
      </w:r>
      <w:r>
        <w:rPr>
          <w:rFonts w:ascii="Times New Roman" w:hAnsi="Times New Roman"/>
          <w:sz w:val="28"/>
          <w:szCs w:val="28"/>
        </w:rPr>
        <w:t>: формирование представлений учащихся о событиях Великой Отечественной войны и ее героях;</w:t>
      </w:r>
    </w:p>
    <w:p w:rsidR="00A2456A" w:rsidRDefault="00C6663C" w:rsidP="00650F29">
      <w:pPr>
        <w:pStyle w:val="ParagraphStyle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Познавательные: </w:t>
      </w:r>
      <w:r>
        <w:rPr>
          <w:rFonts w:ascii="Times New Roman" w:hAnsi="Times New Roman"/>
          <w:bCs/>
          <w:sz w:val="28"/>
          <w:szCs w:val="28"/>
        </w:rPr>
        <w:t>формирование умения работать с текстом, анализировать, отвечать на вопросы, делать выводы;</w:t>
      </w:r>
    </w:p>
    <w:p w:rsidR="00C6663C" w:rsidRDefault="00C6663C" w:rsidP="00650F29">
      <w:pPr>
        <w:pStyle w:val="ParagraphStyle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C6663C">
        <w:rPr>
          <w:rFonts w:ascii="Times New Roman" w:hAnsi="Times New Roman"/>
          <w:b/>
          <w:bCs/>
          <w:sz w:val="28"/>
          <w:szCs w:val="28"/>
        </w:rPr>
        <w:t>Регулятивные:</w:t>
      </w:r>
      <w:r>
        <w:rPr>
          <w:rFonts w:ascii="Times New Roman" w:hAnsi="Times New Roman"/>
          <w:bCs/>
          <w:sz w:val="28"/>
          <w:szCs w:val="28"/>
        </w:rPr>
        <w:t>формирование умения принимать учебную задачу, ставить цели, планировать работу;</w:t>
      </w:r>
    </w:p>
    <w:p w:rsidR="00C6663C" w:rsidRPr="00C6663C" w:rsidRDefault="00C6663C" w:rsidP="00650F29">
      <w:pPr>
        <w:pStyle w:val="ParagraphStyl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6663C">
        <w:rPr>
          <w:rFonts w:ascii="Times New Roman" w:hAnsi="Times New Roman"/>
          <w:b/>
          <w:bCs/>
          <w:sz w:val="28"/>
          <w:szCs w:val="28"/>
        </w:rPr>
        <w:t>Коммуникативные:</w:t>
      </w:r>
      <w:r>
        <w:rPr>
          <w:rFonts w:ascii="Times New Roman" w:hAnsi="Times New Roman"/>
          <w:bCs/>
          <w:sz w:val="28"/>
          <w:szCs w:val="28"/>
        </w:rPr>
        <w:t xml:space="preserve">умение </w:t>
      </w:r>
      <w:r w:rsidR="00650F29">
        <w:rPr>
          <w:rFonts w:ascii="Times New Roman" w:hAnsi="Times New Roman"/>
          <w:bCs/>
          <w:sz w:val="28"/>
          <w:szCs w:val="28"/>
        </w:rPr>
        <w:t xml:space="preserve">работать в группе, высказывать свое мнение, слышать других. </w:t>
      </w:r>
    </w:p>
    <w:p w:rsidR="00A2456A" w:rsidRPr="00A2456A" w:rsidRDefault="00A2456A" w:rsidP="00650F29">
      <w:pPr>
        <w:jc w:val="both"/>
        <w:rPr>
          <w:rFonts w:ascii="Times New Roman" w:hAnsi="Times New Roman"/>
          <w:sz w:val="28"/>
          <w:szCs w:val="28"/>
        </w:rPr>
      </w:pPr>
      <w:r w:rsidRPr="00A2456A">
        <w:rPr>
          <w:rFonts w:ascii="Times New Roman" w:hAnsi="Times New Roman"/>
          <w:b/>
          <w:bCs/>
          <w:sz w:val="28"/>
          <w:szCs w:val="28"/>
        </w:rPr>
        <w:t xml:space="preserve">Личностные: </w:t>
      </w:r>
      <w:r w:rsidR="00650F29">
        <w:rPr>
          <w:rFonts w:ascii="Times New Roman" w:hAnsi="Times New Roman"/>
          <w:sz w:val="28"/>
          <w:szCs w:val="28"/>
        </w:rPr>
        <w:t>осознание подвига советского народа в годы Великой Отечественной войны, воспитание чувства гордости и благодарности за борьбу советского народа.</w:t>
      </w:r>
    </w:p>
    <w:p w:rsidR="00A2456A" w:rsidRPr="00A2456A" w:rsidRDefault="00A2456A" w:rsidP="00650F29">
      <w:pPr>
        <w:jc w:val="both"/>
        <w:rPr>
          <w:rFonts w:ascii="Times New Roman" w:hAnsi="Times New Roman"/>
          <w:bCs/>
          <w:sz w:val="28"/>
          <w:szCs w:val="28"/>
        </w:rPr>
      </w:pPr>
      <w:r w:rsidRPr="00A2456A">
        <w:rPr>
          <w:rFonts w:ascii="Times New Roman" w:hAnsi="Times New Roman"/>
          <w:b/>
          <w:bCs/>
          <w:caps/>
          <w:sz w:val="28"/>
          <w:szCs w:val="28"/>
        </w:rPr>
        <w:t>м</w:t>
      </w:r>
      <w:r w:rsidRPr="00A2456A">
        <w:rPr>
          <w:rFonts w:ascii="Times New Roman" w:hAnsi="Times New Roman"/>
          <w:b/>
          <w:bCs/>
          <w:sz w:val="28"/>
          <w:szCs w:val="28"/>
        </w:rPr>
        <w:t>ежп</w:t>
      </w:r>
      <w:r w:rsidR="00650F29">
        <w:rPr>
          <w:rFonts w:ascii="Times New Roman" w:hAnsi="Times New Roman"/>
          <w:b/>
          <w:bCs/>
          <w:sz w:val="28"/>
          <w:szCs w:val="28"/>
        </w:rPr>
        <w:t>р</w:t>
      </w:r>
      <w:r w:rsidRPr="00A2456A">
        <w:rPr>
          <w:rFonts w:ascii="Times New Roman" w:hAnsi="Times New Roman"/>
          <w:b/>
          <w:bCs/>
          <w:sz w:val="28"/>
          <w:szCs w:val="28"/>
        </w:rPr>
        <w:t xml:space="preserve">едметные связи: </w:t>
      </w:r>
      <w:r w:rsidR="00650F29">
        <w:rPr>
          <w:rFonts w:ascii="Times New Roman" w:hAnsi="Times New Roman"/>
          <w:bCs/>
          <w:sz w:val="28"/>
          <w:szCs w:val="28"/>
        </w:rPr>
        <w:t>русский язык</w:t>
      </w:r>
      <w:r w:rsidRPr="00A2456A">
        <w:rPr>
          <w:rFonts w:ascii="Times New Roman" w:hAnsi="Times New Roman"/>
          <w:bCs/>
          <w:sz w:val="28"/>
          <w:szCs w:val="28"/>
        </w:rPr>
        <w:t xml:space="preserve">, </w:t>
      </w:r>
      <w:r w:rsidR="00650F29">
        <w:rPr>
          <w:rFonts w:ascii="Times New Roman" w:hAnsi="Times New Roman"/>
          <w:bCs/>
          <w:sz w:val="28"/>
          <w:szCs w:val="28"/>
        </w:rPr>
        <w:t>литературное чтение</w:t>
      </w:r>
      <w:r w:rsidRPr="00A2456A">
        <w:rPr>
          <w:rFonts w:ascii="Times New Roman" w:hAnsi="Times New Roman"/>
          <w:bCs/>
          <w:sz w:val="28"/>
          <w:szCs w:val="28"/>
        </w:rPr>
        <w:t>, технология</w:t>
      </w:r>
      <w:r w:rsidR="00650F29">
        <w:rPr>
          <w:rFonts w:ascii="Times New Roman" w:hAnsi="Times New Roman"/>
          <w:bCs/>
          <w:sz w:val="28"/>
          <w:szCs w:val="28"/>
        </w:rPr>
        <w:t>, музыка.</w:t>
      </w:r>
    </w:p>
    <w:p w:rsidR="00A2456A" w:rsidRPr="00A2456A" w:rsidRDefault="00A2456A" w:rsidP="00650F29">
      <w:pPr>
        <w:jc w:val="both"/>
        <w:rPr>
          <w:rFonts w:ascii="Times New Roman" w:hAnsi="Times New Roman" w:cs="Times New Roman"/>
          <w:sz w:val="28"/>
          <w:szCs w:val="28"/>
        </w:rPr>
      </w:pPr>
      <w:r w:rsidRPr="00A2456A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  <w:r w:rsidRPr="00A2456A">
        <w:rPr>
          <w:rFonts w:ascii="Times New Roman" w:hAnsi="Times New Roman" w:cs="Times New Roman"/>
          <w:sz w:val="28"/>
          <w:szCs w:val="28"/>
        </w:rPr>
        <w:t>коллективная, групповая</w:t>
      </w:r>
    </w:p>
    <w:p w:rsidR="00A2456A" w:rsidRDefault="00A2456A" w:rsidP="00650F29">
      <w:pPr>
        <w:jc w:val="both"/>
        <w:rPr>
          <w:rFonts w:ascii="Times New Roman" w:hAnsi="Times New Roman" w:cs="Times New Roman"/>
          <w:sz w:val="28"/>
          <w:szCs w:val="28"/>
        </w:rPr>
      </w:pPr>
      <w:r w:rsidRPr="00A2456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650F29">
        <w:rPr>
          <w:rFonts w:ascii="Times New Roman" w:hAnsi="Times New Roman" w:cs="Times New Roman"/>
          <w:sz w:val="28"/>
          <w:szCs w:val="28"/>
        </w:rPr>
        <w:t>конверт</w:t>
      </w:r>
      <w:r w:rsidRPr="00A2456A">
        <w:rPr>
          <w:rFonts w:ascii="Times New Roman" w:hAnsi="Times New Roman" w:cs="Times New Roman"/>
          <w:sz w:val="28"/>
          <w:szCs w:val="28"/>
        </w:rPr>
        <w:t xml:space="preserve"> с заданиями, презентация, компьютер, интерактивная доска.</w:t>
      </w:r>
    </w:p>
    <w:p w:rsidR="00251728" w:rsidRDefault="00251728" w:rsidP="00650F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728" w:rsidRDefault="00251728" w:rsidP="00A2456A">
      <w:pPr>
        <w:rPr>
          <w:rFonts w:ascii="Times New Roman" w:hAnsi="Times New Roman" w:cs="Times New Roman"/>
          <w:sz w:val="28"/>
          <w:szCs w:val="28"/>
        </w:rPr>
      </w:pPr>
    </w:p>
    <w:p w:rsidR="00251728" w:rsidRDefault="00251728" w:rsidP="00A2456A">
      <w:pPr>
        <w:rPr>
          <w:rFonts w:ascii="Times New Roman" w:hAnsi="Times New Roman" w:cs="Times New Roman"/>
          <w:sz w:val="28"/>
          <w:szCs w:val="28"/>
        </w:rPr>
      </w:pPr>
    </w:p>
    <w:p w:rsidR="00251728" w:rsidRDefault="00251728" w:rsidP="00A2456A">
      <w:pPr>
        <w:rPr>
          <w:rFonts w:ascii="Times New Roman" w:hAnsi="Times New Roman" w:cs="Times New Roman"/>
          <w:sz w:val="28"/>
          <w:szCs w:val="28"/>
        </w:rPr>
      </w:pPr>
    </w:p>
    <w:p w:rsidR="00251728" w:rsidRDefault="00251728" w:rsidP="00A2456A">
      <w:pPr>
        <w:rPr>
          <w:rFonts w:ascii="Times New Roman" w:hAnsi="Times New Roman" w:cs="Times New Roman"/>
          <w:sz w:val="28"/>
          <w:szCs w:val="28"/>
        </w:rPr>
      </w:pPr>
    </w:p>
    <w:p w:rsidR="00251728" w:rsidRDefault="00251728" w:rsidP="00A2456A">
      <w:pPr>
        <w:rPr>
          <w:rFonts w:ascii="Times New Roman" w:hAnsi="Times New Roman" w:cs="Times New Roman"/>
          <w:sz w:val="28"/>
          <w:szCs w:val="28"/>
        </w:rPr>
      </w:pPr>
    </w:p>
    <w:p w:rsidR="00251728" w:rsidRDefault="00251728" w:rsidP="00A2456A">
      <w:pPr>
        <w:rPr>
          <w:rFonts w:ascii="Times New Roman" w:hAnsi="Times New Roman" w:cs="Times New Roman"/>
          <w:sz w:val="28"/>
          <w:szCs w:val="28"/>
        </w:rPr>
      </w:pPr>
    </w:p>
    <w:p w:rsidR="00FF00A0" w:rsidRPr="00251728" w:rsidRDefault="00FF00A0" w:rsidP="00FF0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728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3543"/>
        <w:gridCol w:w="7656"/>
      </w:tblGrid>
      <w:tr w:rsidR="00FF00A0" w:rsidTr="00FF00A0"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9716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821" cy="1983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D57231" w:rsidRDefault="00FF00A0" w:rsidP="00FF0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5723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Добрый день, ребята. Садитесь.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урок окружающего мира у вас проведу я. Меня зовут Светлана Михайловна, учитель Ремонтненской гимназии №1.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Наш урок я хотела бы начать с пословицы «Мудрым никто не родился, а научился». Как вы понимаете смысл этой пословицы? Вы готовы сегодня учиться и становиться мудрее?</w:t>
            </w:r>
          </w:p>
          <w:p w:rsidR="00FF00A0" w:rsidRDefault="00FF00A0" w:rsidP="00FF00A0"/>
        </w:tc>
      </w:tr>
      <w:tr w:rsidR="00FF00A0" w:rsidTr="00FF00A0"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drawing>
                <wp:inline distT="0" distB="0" distL="0" distR="0">
                  <wp:extent cx="2076450" cy="1123950"/>
                  <wp:effectExtent l="0" t="0" r="0" b="0"/>
                  <wp:docPr id="22" name="Рисунок 22" descr="https://history-doc.ru/wp-content/uploads/2018/01/1-48-87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history-doc.ru/wp-content/uploads/2018/01/1-48-87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AD75A0" w:rsidRDefault="00FF00A0" w:rsidP="00FF0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AD75A0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FF00A0" w:rsidRPr="00D57231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Обратите внимание на экран.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видеоролика Левитана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Сейчас вы просмотрели фрагмент видеоролика, вы догадались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 xml:space="preserve"> о чем мы сегодня будем говорить?</w:t>
            </w:r>
          </w:p>
          <w:p w:rsidR="00FF00A0" w:rsidRDefault="00FF00A0" w:rsidP="00FF00A0"/>
        </w:tc>
      </w:tr>
      <w:tr w:rsidR="00FF00A0" w:rsidTr="00FF00A0"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5811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079" cy="15840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251728" w:rsidRDefault="00FF00A0" w:rsidP="00FF00A0">
            <w:pPr>
              <w:tabs>
                <w:tab w:val="left" w:pos="34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3.Определение темы и постановка целей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Тема нашего урока «Великая отечественная война 1941-1945гг»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Что бы вы хотели узнать?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 xml:space="preserve">Это обширная тема и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начинаем только знакомиться.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Как вы считаете, если враг напал на ваш дом, страну, ее нужно защищать?</w:t>
            </w:r>
          </w:p>
          <w:p w:rsidR="00FF00A0" w:rsidRPr="00D73E2D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Какими качествами обладает защитник своей Родины?</w:t>
            </w:r>
          </w:p>
        </w:tc>
      </w:tr>
      <w:tr w:rsidR="00FF00A0" w:rsidTr="00FF00A0">
        <w:trPr>
          <w:trHeight w:val="4851"/>
        </w:trPr>
        <w:tc>
          <w:tcPr>
            <w:tcW w:w="3543" w:type="dxa"/>
          </w:tcPr>
          <w:p w:rsidR="00FF00A0" w:rsidRDefault="00FF00A0" w:rsidP="00FF00A0">
            <w:r w:rsidRPr="00D73E2D">
              <w:rPr>
                <w:noProof/>
                <w:lang w:eastAsia="ru-RU"/>
              </w:rPr>
              <w:drawing>
                <wp:inline distT="0" distB="0" distL="0" distR="0">
                  <wp:extent cx="2143125" cy="1512443"/>
                  <wp:effectExtent l="0" t="0" r="0" b="0"/>
                  <wp:docPr id="14" name="Picture 2" descr="https://cf2.ppt-online.org/files2/slide/o/oFBSh36vD4jIcblZiKGYyEJLmqxdW50ne71NaU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cf2.ppt-online.org/files2/slide/o/oFBSh36vD4jIcblZiKGYyEJLmqxdW50ne71NaU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905" cy="151228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F00A0" w:rsidRDefault="00FF00A0" w:rsidP="00FF00A0"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5525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009" cy="155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251728" w:rsidRDefault="00FF00A0" w:rsidP="00FF0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D57231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новых знаний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 xml:space="preserve">Утро 22 июня 1941 года разделило жизнь огромной страны </w:t>
            </w:r>
            <w:proofErr w:type="gramStart"/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C6D8E">
              <w:rPr>
                <w:rFonts w:ascii="Times New Roman" w:hAnsi="Times New Roman" w:cs="Times New Roman"/>
                <w:sz w:val="28"/>
                <w:szCs w:val="28"/>
              </w:rPr>
              <w:t xml:space="preserve"> до и после. Германия обрушила свой удар на советский союз. Защитники Брестской крепости, первыми принявшие на себя удар врага, стали примером мужества и стойкости.</w:t>
            </w:r>
          </w:p>
          <w:p w:rsidR="00FF00A0" w:rsidRPr="006C6D8E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Об этом событии можно узнать из различных источников.</w:t>
            </w:r>
          </w:p>
          <w:p w:rsidR="00FF00A0" w:rsidRDefault="00FF00A0" w:rsidP="00FF00A0"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Перед вами картина Петра Александровича Кривоногова «Защитники Брестской крепости». Она находится в центральном музее вооруженных сил в Москве. На картине запечатлен острый момент боя у ворот Брестской крепости, когда оставшиеся в живых пограничники вновь идут в очередную атаку на огромную темную массу врага.</w:t>
            </w:r>
          </w:p>
        </w:tc>
      </w:tr>
      <w:tr w:rsidR="00FF00A0" w:rsidTr="00FF00A0"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43125" cy="17621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23" cy="1762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Также сняты фильмы, написано множество книг, основанных на реальных исторических событиях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6C6D8E">
              <w:rPr>
                <w:rFonts w:ascii="Times New Roman" w:hAnsi="Times New Roman" w:cs="Times New Roman"/>
                <w:sz w:val="28"/>
                <w:szCs w:val="28"/>
              </w:rPr>
              <w:t>ассказывающих о героической обороне Брестской крепости.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кто должен защищать Родину, если враг напал на вашу страну? (солдаты, а еще кто?)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люди, которые не находятся на фронте они могут какую-то пользу приносить?</w:t>
            </w:r>
          </w:p>
          <w:p w:rsidR="00FF00A0" w:rsidRDefault="00FF00A0" w:rsidP="00FF00A0"/>
        </w:tc>
      </w:tr>
      <w:tr w:rsidR="00FF00A0" w:rsidTr="00FF00A0"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75030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39" cy="175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4519B0" w:rsidRDefault="00FF00A0" w:rsidP="004519B0">
            <w:pPr>
              <w:tabs>
                <w:tab w:val="left" w:pos="34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251728">
              <w:rPr>
                <w:rFonts w:ascii="Times New Roman" w:hAnsi="Times New Roman" w:cs="Times New Roman"/>
                <w:b/>
                <w:sz w:val="28"/>
                <w:szCs w:val="28"/>
              </w:rPr>
              <w:t>Усвоение новых знаний и способов действий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внимательно прослушайте песню.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D66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Песня «Вставай страна огромная»</w:t>
            </w:r>
          </w:p>
          <w:p w:rsidR="00FF00A0" w:rsidRPr="00C407FD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7FD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призыв звучит в песне?</w:t>
            </w:r>
          </w:p>
          <w:p w:rsidR="00FF00A0" w:rsidRPr="00C407FD" w:rsidRDefault="00FF00A0" w:rsidP="00FF00A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велика, встали на защиту Родины,                  (партизаны, солдаты, тыл). 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мечтал о том, чтобы отстоять свою страну. И сейчас работая в группах, мы узнаем, какой вклад в победу внесли солдаты советской армии, партизаны и труженики тыла.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на краю стола лежат маленькие листочки, переверните их, подойдите к тому столу, где есть название вашей группы.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теперь внимательно послушайте меня. Выберите командира для своей команды. Сейчас я раздам листы, которые вы должны внимательно изучить и ответить на вопросы, выделяя нужную информацию. Затем командир каждой команды выступит, ребята из других групп  в это время должны внимательно слушать.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Заканчиваем, внимательно слушаем командира.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прикрепите на доску высказывания.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вы, конечно же, знаете, чем закончилась ВОВ?</w:t>
            </w:r>
          </w:p>
          <w:p w:rsidR="00FF00A0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Услышав сейчас всю информацию, почему произошла победа? объединение</w:t>
            </w:r>
          </w:p>
          <w:p w:rsidR="00FF00A0" w:rsidRDefault="00FF00A0" w:rsidP="00FF00A0"/>
        </w:tc>
      </w:tr>
      <w:tr w:rsidR="00FF00A0" w:rsidTr="00FF00A0"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6573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522" cy="1657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251728" w:rsidRDefault="00FF00A0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70454C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(тест):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подведем итог и ответим на вопросы</w:t>
            </w:r>
          </w:p>
          <w:p w:rsidR="00FF00A0" w:rsidRDefault="00FF00A0" w:rsidP="00FF00A0"/>
        </w:tc>
      </w:tr>
      <w:tr w:rsidR="00FF00A0" w:rsidTr="00FF00A0">
        <w:tblPrEx>
          <w:tblLook w:val="0000"/>
        </w:tblPrEx>
        <w:trPr>
          <w:trHeight w:val="1395"/>
        </w:trPr>
        <w:tc>
          <w:tcPr>
            <w:tcW w:w="3543" w:type="dxa"/>
          </w:tcPr>
          <w:p w:rsidR="00FF00A0" w:rsidRDefault="00FF00A0" w:rsidP="00FF00A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46200" cy="1609725"/>
                  <wp:effectExtent l="0" t="0" r="698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597" cy="1610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5716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545" cy="1576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FF00A0" w:rsidRPr="001A7EB7" w:rsidRDefault="00FF00A0" w:rsidP="00FF00A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40"/>
                <w:shd w:val="clear" w:color="auto" w:fill="FFFFFF"/>
              </w:rPr>
              <w:t>7.</w:t>
            </w:r>
            <w:r w:rsidRPr="001A7EB7">
              <w:rPr>
                <w:rFonts w:ascii="Times New Roman" w:hAnsi="Times New Roman" w:cs="Times New Roman"/>
                <w:b/>
                <w:color w:val="000000"/>
                <w:sz w:val="28"/>
                <w:szCs w:val="40"/>
                <w:shd w:val="clear" w:color="auto" w:fill="FFFFFF"/>
              </w:rPr>
              <w:t>Рефлексия</w:t>
            </w:r>
          </w:p>
          <w:p w:rsidR="00FF00A0" w:rsidRPr="00911A81" w:rsidRDefault="00FF00A0" w:rsidP="00FF0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A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Войн на земле было много, да и сейчас они не прекращаются. </w:t>
            </w:r>
          </w:p>
          <w:p w:rsidR="00FF00A0" w:rsidRPr="00911A81" w:rsidRDefault="00FF00A0" w:rsidP="00FF00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911A81">
              <w:rPr>
                <w:rStyle w:val="c1"/>
                <w:color w:val="000000"/>
                <w:sz w:val="28"/>
                <w:szCs w:val="28"/>
              </w:rPr>
              <w:t>Ребята, а чтобы вы хотели сказать или пожелать всем защитникам отечества?</w:t>
            </w:r>
          </w:p>
          <w:p w:rsidR="00911A81" w:rsidRPr="00911A81" w:rsidRDefault="00911A81" w:rsidP="00FF00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911A81">
              <w:rPr>
                <w:rStyle w:val="c1"/>
                <w:sz w:val="28"/>
                <w:szCs w:val="28"/>
              </w:rPr>
              <w:t>Ребята, посмотрите, что я держу в руках?</w:t>
            </w:r>
          </w:p>
          <w:p w:rsidR="00911A81" w:rsidRPr="00911A81" w:rsidRDefault="00911A81" w:rsidP="00FF00A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11A81">
              <w:rPr>
                <w:color w:val="000000"/>
                <w:sz w:val="28"/>
                <w:szCs w:val="28"/>
              </w:rPr>
              <w:t>Это, те самые письма, которые присылали солдаты с фронта. Родственники сохранили эти письма и передали в Музейные палаты Ремонтненского района.</w:t>
            </w:r>
          </w:p>
          <w:p w:rsidR="00911A81" w:rsidRPr="00911A81" w:rsidRDefault="00911A81" w:rsidP="00FF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1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они в форме треугольника. Давайте и мы с вами сложим ваши письма в виде солдатских треугольников. </w:t>
            </w:r>
          </w:p>
          <w:p w:rsidR="00FF00A0" w:rsidRPr="00911A81" w:rsidRDefault="00911A81" w:rsidP="00FF0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11A81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Пусть маленькое письмо, написанное вами, согреет душу Солдатов.</w:t>
            </w:r>
          </w:p>
          <w:p w:rsidR="00FF00A0" w:rsidRPr="00911A81" w:rsidRDefault="00FF00A0" w:rsidP="00FF0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каждым годом все дальше от нас героические и трагические годы Великой Отечественной войны. Эта война была одним из самых тягчайших испытаний, которое с честью выдержала наша страна. Наш долг – хранить память об этом подвиге, уважение к стойкости, мужеству, беззаветной любви к своему Отечеству</w:t>
            </w:r>
          </w:p>
          <w:p w:rsidR="00FF00A0" w:rsidRDefault="00FF00A0" w:rsidP="00FF00A0"/>
        </w:tc>
      </w:tr>
    </w:tbl>
    <w:p w:rsidR="00FF00A0" w:rsidRPr="00171C71" w:rsidRDefault="00FF00A0" w:rsidP="00FF00A0">
      <w:pPr>
        <w:rPr>
          <w:rFonts w:ascii="Times New Roman" w:hAnsi="Times New Roman" w:cs="Times New Roman"/>
          <w:sz w:val="28"/>
          <w:szCs w:val="28"/>
        </w:rPr>
      </w:pPr>
    </w:p>
    <w:p w:rsidR="00FF00A0" w:rsidRPr="00FF00A0" w:rsidRDefault="00FF00A0" w:rsidP="00FF00A0">
      <w:pPr>
        <w:rPr>
          <w:rFonts w:ascii="Times New Roman" w:hAnsi="Times New Roman" w:cs="Times New Roman"/>
          <w:sz w:val="28"/>
          <w:szCs w:val="28"/>
        </w:rPr>
      </w:pPr>
    </w:p>
    <w:p w:rsidR="00FF00A0" w:rsidRPr="00FF00A0" w:rsidRDefault="00FF00A0" w:rsidP="00FF00A0">
      <w:pPr>
        <w:rPr>
          <w:rFonts w:ascii="Times New Roman" w:hAnsi="Times New Roman" w:cs="Times New Roman"/>
          <w:sz w:val="28"/>
          <w:szCs w:val="28"/>
        </w:rPr>
      </w:pPr>
    </w:p>
    <w:p w:rsidR="00FF00A0" w:rsidRPr="00FF00A0" w:rsidRDefault="00FF00A0" w:rsidP="00FF00A0">
      <w:pPr>
        <w:rPr>
          <w:rFonts w:ascii="Times New Roman" w:hAnsi="Times New Roman" w:cs="Times New Roman"/>
          <w:sz w:val="28"/>
          <w:szCs w:val="28"/>
        </w:rPr>
      </w:pPr>
    </w:p>
    <w:p w:rsidR="00A2456A" w:rsidRPr="002330EB" w:rsidRDefault="00A2456A" w:rsidP="00FF00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58C" w:rsidRPr="002330EB" w:rsidRDefault="00B7758C" w:rsidP="00FF00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58C" w:rsidRPr="002330EB" w:rsidRDefault="00B7758C" w:rsidP="00FF00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58C" w:rsidRPr="002330EB" w:rsidRDefault="00B7758C" w:rsidP="00FF00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58C" w:rsidRPr="00B7758C" w:rsidRDefault="00B7758C" w:rsidP="00FF00A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7758C" w:rsidRPr="00B7758C" w:rsidSect="002517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0A68"/>
    <w:multiLevelType w:val="hybridMultilevel"/>
    <w:tmpl w:val="548E6184"/>
    <w:lvl w:ilvl="0" w:tplc="9C7000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26A3B"/>
    <w:rsid w:val="000F330C"/>
    <w:rsid w:val="001A7EB7"/>
    <w:rsid w:val="002330EB"/>
    <w:rsid w:val="00251728"/>
    <w:rsid w:val="00426A3B"/>
    <w:rsid w:val="004519B0"/>
    <w:rsid w:val="005D6BF8"/>
    <w:rsid w:val="00650F29"/>
    <w:rsid w:val="0082511F"/>
    <w:rsid w:val="00911A81"/>
    <w:rsid w:val="00A2456A"/>
    <w:rsid w:val="00A63EAE"/>
    <w:rsid w:val="00B7758C"/>
    <w:rsid w:val="00C544E0"/>
    <w:rsid w:val="00C6663C"/>
    <w:rsid w:val="00E51E9D"/>
    <w:rsid w:val="00FF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24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51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5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1728"/>
  </w:style>
  <w:style w:type="paragraph" w:styleId="a4">
    <w:name w:val="Balloon Text"/>
    <w:basedOn w:val="a"/>
    <w:link w:val="a5"/>
    <w:uiPriority w:val="99"/>
    <w:semiHidden/>
    <w:unhideWhenUsed/>
    <w:rsid w:val="0025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7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72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24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5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25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1728"/>
  </w:style>
  <w:style w:type="paragraph" w:styleId="a4">
    <w:name w:val="Balloon Text"/>
    <w:basedOn w:val="a"/>
    <w:link w:val="a5"/>
    <w:uiPriority w:val="99"/>
    <w:semiHidden/>
    <w:unhideWhenUsed/>
    <w:rsid w:val="0025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7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728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1</cp:lastModifiedBy>
  <cp:revision>10</cp:revision>
  <cp:lastPrinted>2023-03-14T14:25:00Z</cp:lastPrinted>
  <dcterms:created xsi:type="dcterms:W3CDTF">2023-01-23T07:32:00Z</dcterms:created>
  <dcterms:modified xsi:type="dcterms:W3CDTF">2023-06-04T15:36:00Z</dcterms:modified>
</cp:coreProperties>
</file>